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Pr="00810A4D" w:rsidRDefault="00C92B3F" w:rsidP="002B67E0">
      <w:pPr>
        <w:pStyle w:val="a3"/>
        <w:rPr>
          <w:sz w:val="28"/>
        </w:rPr>
      </w:pPr>
      <w:bookmarkStart w:id="0" w:name="_GoBack"/>
      <w:bookmarkEnd w:id="0"/>
      <w:r w:rsidRPr="00810A4D">
        <w:rPr>
          <w:sz w:val="28"/>
        </w:rPr>
        <w:t>СОВЕТ ДЕПУТАТОВ ГОРОДА НОВОСИБИРСКА</w:t>
      </w:r>
    </w:p>
    <w:p w:rsidR="00C92B3F" w:rsidRPr="00810A4D" w:rsidRDefault="00C92B3F" w:rsidP="002B67E0">
      <w:pPr>
        <w:jc w:val="center"/>
      </w:pPr>
      <w:r w:rsidRPr="00810A4D">
        <w:t xml:space="preserve">постоянная комиссия по </w:t>
      </w:r>
      <w:r w:rsidR="002A1A8E" w:rsidRPr="00810A4D">
        <w:t>культуре, спорту, молодёжной политике, международному и межмуниципальному сотрудничеству</w:t>
      </w:r>
    </w:p>
    <w:p w:rsidR="00C92B3F" w:rsidRPr="00810A4D" w:rsidRDefault="00C92B3F" w:rsidP="00BF37B9">
      <w:pPr>
        <w:spacing w:before="120"/>
        <w:jc w:val="center"/>
      </w:pPr>
      <w:r w:rsidRPr="00810A4D">
        <w:t>П Р О Т О К О Л</w:t>
      </w:r>
    </w:p>
    <w:p w:rsidR="00C92B3F" w:rsidRPr="00810A4D" w:rsidRDefault="001C7470" w:rsidP="00C95BBB">
      <w:r w:rsidRPr="00810A4D">
        <w:t>15</w:t>
      </w:r>
      <w:r w:rsidR="00C92B3F" w:rsidRPr="00810A4D">
        <w:t>.</w:t>
      </w:r>
      <w:r w:rsidRPr="00810A4D">
        <w:rPr>
          <w:lang w:val="en-US"/>
        </w:rPr>
        <w:t>1</w:t>
      </w:r>
      <w:r w:rsidR="00822186" w:rsidRPr="00810A4D">
        <w:t>0</w:t>
      </w:r>
      <w:r w:rsidRPr="00810A4D">
        <w:t>.2020</w:t>
      </w:r>
      <w:r w:rsidR="00C92B3F" w:rsidRPr="00810A4D">
        <w:t xml:space="preserve">                                                                                                                № </w:t>
      </w:r>
      <w:r w:rsidRPr="00810A4D">
        <w:t>3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810A4D" w:rsidTr="002C61A7">
        <w:trPr>
          <w:trHeight w:val="16"/>
        </w:trPr>
        <w:tc>
          <w:tcPr>
            <w:tcW w:w="2811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810A4D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810A4D" w:rsidRDefault="00752952" w:rsidP="0075295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810A4D">
              <w:rPr>
                <w:sz w:val="28"/>
                <w:szCs w:val="28"/>
              </w:rPr>
              <w:t>Тарасов А. В.</w:t>
            </w:r>
          </w:p>
        </w:tc>
      </w:tr>
      <w:tr w:rsidR="00187222" w:rsidRPr="00810A4D" w:rsidTr="002C61A7">
        <w:trPr>
          <w:trHeight w:val="16"/>
        </w:trPr>
        <w:tc>
          <w:tcPr>
            <w:tcW w:w="2811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810A4D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10A4D"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810A4D" w:rsidTr="002C61A7">
        <w:trPr>
          <w:trHeight w:val="33"/>
        </w:trPr>
        <w:tc>
          <w:tcPr>
            <w:tcW w:w="2811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810A4D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810A4D" w:rsidRDefault="00894345" w:rsidP="00AF5B6C">
            <w:pPr>
              <w:rPr>
                <w:bCs/>
              </w:rPr>
            </w:pPr>
            <w:r w:rsidRPr="00810A4D">
              <w:t>Тарасов А. В., Чаховский Д. А., Горшков П. А., Пинус Н. И., Червов Д. В.</w:t>
            </w:r>
          </w:p>
        </w:tc>
      </w:tr>
      <w:tr w:rsidR="00187222" w:rsidRPr="00810A4D" w:rsidTr="00414FE2">
        <w:trPr>
          <w:trHeight w:val="383"/>
        </w:trPr>
        <w:tc>
          <w:tcPr>
            <w:tcW w:w="2811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810A4D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810A4D" w:rsidRDefault="00AF5B6C" w:rsidP="00AF5B6C">
            <w:r w:rsidRPr="00810A4D">
              <w:t xml:space="preserve">Терешкова А. В., </w:t>
            </w:r>
            <w:r w:rsidR="00894345" w:rsidRPr="00810A4D">
              <w:t>Веселков А. В., Уткина Л. А.</w:t>
            </w:r>
            <w:r w:rsidRPr="00810A4D">
              <w:t>,</w:t>
            </w:r>
            <w:r w:rsidR="00894345" w:rsidRPr="00810A4D">
              <w:t xml:space="preserve"> Державец В. Ф., Молин Е. Б., Соловьёва И. С., Толоконский А. В., Попов Д. Б., Кондратенко О. А., Вахрамеева Ю. Н., Дулькевич Е. С., Сибогатулина М. С., Залесова И. В.</w:t>
            </w:r>
            <w:r w:rsidRPr="00810A4D">
              <w:t xml:space="preserve">, </w:t>
            </w:r>
          </w:p>
        </w:tc>
      </w:tr>
      <w:tr w:rsidR="00187222" w:rsidRPr="00810A4D" w:rsidTr="002C61A7">
        <w:trPr>
          <w:trHeight w:val="357"/>
        </w:trPr>
        <w:tc>
          <w:tcPr>
            <w:tcW w:w="2811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810A4D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810A4D" w:rsidRDefault="00AA34D9" w:rsidP="00894345">
            <w:r w:rsidRPr="00810A4D">
              <w:t xml:space="preserve">Ганчукова Е. В., </w:t>
            </w:r>
          </w:p>
        </w:tc>
      </w:tr>
      <w:tr w:rsidR="00187222" w:rsidRPr="00810A4D" w:rsidTr="002C61A7">
        <w:trPr>
          <w:trHeight w:val="357"/>
        </w:trPr>
        <w:tc>
          <w:tcPr>
            <w:tcW w:w="2811" w:type="dxa"/>
          </w:tcPr>
          <w:p w:rsidR="00187222" w:rsidRPr="00810A4D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810A4D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294A37" w:rsidRPr="00810A4D" w:rsidRDefault="00AF5B6C" w:rsidP="001A5E8F">
            <w:r w:rsidRPr="00810A4D">
              <w:t>Аникин А. Г.</w:t>
            </w:r>
            <w:r w:rsidR="00AA34D9" w:rsidRPr="00810A4D">
              <w:t xml:space="preserve">– </w:t>
            </w:r>
            <w:r w:rsidRPr="00810A4D">
              <w:t>болезнь</w:t>
            </w:r>
          </w:p>
          <w:p w:rsidR="001A5E8F" w:rsidRPr="00810A4D" w:rsidRDefault="00AF5B6C" w:rsidP="00AF5B6C">
            <w:r w:rsidRPr="00810A4D">
              <w:t>Беспечная И. П.</w:t>
            </w:r>
            <w:r w:rsidR="001A5E8F" w:rsidRPr="00810A4D">
              <w:t>- болезнь</w:t>
            </w:r>
          </w:p>
        </w:tc>
      </w:tr>
    </w:tbl>
    <w:p w:rsidR="002A1A8E" w:rsidRPr="00810A4D" w:rsidRDefault="002A1A8E" w:rsidP="002A1A8E">
      <w:pPr>
        <w:autoSpaceDE w:val="0"/>
        <w:autoSpaceDN w:val="0"/>
        <w:adjustRightInd w:val="0"/>
        <w:ind w:firstLine="709"/>
      </w:pPr>
      <w:r w:rsidRPr="00810A4D">
        <w:rPr>
          <w:b/>
          <w:color w:val="000000"/>
        </w:rPr>
        <w:t xml:space="preserve">Тарасов А. В. </w:t>
      </w:r>
      <w:r w:rsidR="003D43CF" w:rsidRPr="00810A4D">
        <w:rPr>
          <w:b/>
          <w:color w:val="000000"/>
        </w:rPr>
        <w:t xml:space="preserve">- </w:t>
      </w:r>
      <w:r w:rsidR="00BA5DE8" w:rsidRPr="00810A4D">
        <w:t xml:space="preserve">Добрый день уважаемые коллеги, начинаем </w:t>
      </w:r>
      <w:r w:rsidRPr="00810A4D">
        <w:t xml:space="preserve">третье </w:t>
      </w:r>
      <w:r w:rsidR="00BA5DE8" w:rsidRPr="00810A4D">
        <w:t xml:space="preserve">заседание комиссии по </w:t>
      </w:r>
      <w:r w:rsidRPr="00810A4D">
        <w:t>культуре, спорту, молодёжной политике, международному и межмуниципальному сотрудничеству. Хочу поздравить вас с началом работы. Заседание комиссии правомочно, если на нем присутствует более половины членов комиссии, т.е. 4 человек. Кворум имеется.</w:t>
      </w:r>
    </w:p>
    <w:p w:rsidR="000E6E2A" w:rsidRPr="00810A4D" w:rsidRDefault="002A1A8E" w:rsidP="000E6E2A">
      <w:pPr>
        <w:tabs>
          <w:tab w:val="left" w:pos="8100"/>
        </w:tabs>
      </w:pPr>
      <w:r w:rsidRPr="00810A4D">
        <w:rPr>
          <w:b/>
        </w:rPr>
        <w:t>Тарасов А. В.</w:t>
      </w:r>
      <w:r w:rsidR="000E6E2A" w:rsidRPr="00810A4D">
        <w:rPr>
          <w:b/>
        </w:rPr>
        <w:t xml:space="preserve"> </w:t>
      </w:r>
      <w:r w:rsidR="000E6E2A" w:rsidRPr="00810A4D">
        <w:t>– Повестка дня была роздана, предлагаю принять за основу. Кто за?</w:t>
      </w:r>
    </w:p>
    <w:p w:rsidR="000E6E2A" w:rsidRPr="00810A4D" w:rsidRDefault="000E6E2A" w:rsidP="000E6E2A">
      <w:pPr>
        <w:rPr>
          <w:bCs/>
        </w:rPr>
      </w:pPr>
      <w:r w:rsidRPr="00810A4D">
        <w:rPr>
          <w:b/>
          <w:color w:val="000000"/>
        </w:rPr>
        <w:t>ГОЛОСОВАЛИ:</w:t>
      </w:r>
      <w:r w:rsidRPr="00810A4D">
        <w:rPr>
          <w:color w:val="000000"/>
        </w:rPr>
        <w:t xml:space="preserve"> </w:t>
      </w:r>
      <w:r w:rsidRPr="00810A4D">
        <w:rPr>
          <w:b/>
          <w:color w:val="000000"/>
        </w:rPr>
        <w:t>«за»</w:t>
      </w:r>
      <w:r w:rsidRPr="00810A4D">
        <w:rPr>
          <w:color w:val="000000"/>
        </w:rPr>
        <w:t xml:space="preserve"> -</w:t>
      </w:r>
      <w:r w:rsidRPr="00810A4D">
        <w:rPr>
          <w:b/>
          <w:color w:val="000000"/>
        </w:rPr>
        <w:t xml:space="preserve"> </w:t>
      </w:r>
      <w:r w:rsidR="00752952" w:rsidRPr="00810A4D">
        <w:rPr>
          <w:b/>
          <w:color w:val="000000"/>
        </w:rPr>
        <w:t>5</w:t>
      </w:r>
      <w:r w:rsidRPr="00810A4D">
        <w:rPr>
          <w:b/>
          <w:color w:val="000000"/>
        </w:rPr>
        <w:t xml:space="preserve"> единогласно - </w:t>
      </w:r>
      <w:r w:rsidRPr="00810A4D">
        <w:rPr>
          <w:color w:val="000000"/>
        </w:rPr>
        <w:t>(</w:t>
      </w:r>
      <w:r w:rsidR="00752952" w:rsidRPr="00810A4D">
        <w:t>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0E6E2A" w:rsidRPr="00810A4D" w:rsidRDefault="000E6E2A" w:rsidP="000E6E2A">
      <w:pPr>
        <w:tabs>
          <w:tab w:val="num" w:pos="720"/>
        </w:tabs>
      </w:pPr>
      <w:r w:rsidRPr="00810A4D">
        <w:rPr>
          <w:b/>
        </w:rPr>
        <w:t xml:space="preserve">Против </w:t>
      </w:r>
      <w:r w:rsidRPr="00810A4D">
        <w:t>– «Нет»</w:t>
      </w:r>
    </w:p>
    <w:p w:rsidR="000E6E2A" w:rsidRPr="00810A4D" w:rsidRDefault="000E6E2A" w:rsidP="000E6E2A">
      <w:r w:rsidRPr="00810A4D">
        <w:rPr>
          <w:b/>
        </w:rPr>
        <w:t>Воздержался</w:t>
      </w:r>
      <w:r w:rsidRPr="00810A4D">
        <w:t xml:space="preserve"> – «Нет»</w:t>
      </w:r>
    </w:p>
    <w:p w:rsidR="002A1A8E" w:rsidRPr="00810A4D" w:rsidRDefault="002A1A8E" w:rsidP="002A1A8E">
      <w:pPr>
        <w:ind w:firstLine="709"/>
        <w:rPr>
          <w:b/>
        </w:rPr>
      </w:pPr>
      <w:r w:rsidRPr="00810A4D">
        <w:rPr>
          <w:b/>
        </w:rPr>
        <w:t>Тарасрв А. В</w:t>
      </w:r>
      <w:r w:rsidR="000E6E2A" w:rsidRPr="00810A4D">
        <w:rPr>
          <w:b/>
        </w:rPr>
        <w:t xml:space="preserve">. -  </w:t>
      </w:r>
      <w:r w:rsidR="000E6E2A" w:rsidRPr="00810A4D">
        <w:t xml:space="preserve">в повестке произошли изменения: </w:t>
      </w:r>
      <w:r w:rsidRPr="00810A4D">
        <w:t>1) По восьмому вопросу докладывать будет Соловьева Ирина Сергеевна, содоклада не будет. 2) По третьему вопросу поменяется докладчик, вместо Терешковой Анны Васильевны докладчиком будет Разживина Дара Олеговна – заместитель начальника департамента культуры, спорта и молодежной политики мэрии города Новосибирска.</w:t>
      </w:r>
      <w:r w:rsidRPr="00810A4D">
        <w:rPr>
          <w:b/>
        </w:rPr>
        <w:t xml:space="preserve"> </w:t>
      </w:r>
      <w:r w:rsidRPr="00810A4D">
        <w:t>Если нет возражений, прошу голосовать за повестку дня в целом с учетом предложения.</w:t>
      </w:r>
      <w:r w:rsidRPr="00810A4D">
        <w:rPr>
          <w:b/>
        </w:rPr>
        <w:t xml:space="preserve"> </w:t>
      </w:r>
    </w:p>
    <w:p w:rsidR="002A1A8E" w:rsidRPr="00810A4D" w:rsidRDefault="008016BD" w:rsidP="002A1A8E">
      <w:pPr>
        <w:rPr>
          <w:bCs/>
        </w:rPr>
      </w:pPr>
      <w:r w:rsidRPr="00810A4D">
        <w:rPr>
          <w:b/>
          <w:color w:val="000000"/>
        </w:rPr>
        <w:t>ГОЛОСОВАЛИ:</w:t>
      </w:r>
      <w:r w:rsidRPr="00810A4D">
        <w:rPr>
          <w:color w:val="000000"/>
        </w:rPr>
        <w:t xml:space="preserve"> </w:t>
      </w:r>
      <w:r w:rsidRPr="00810A4D">
        <w:rPr>
          <w:b/>
          <w:color w:val="000000"/>
        </w:rPr>
        <w:t>«за»</w:t>
      </w:r>
      <w:r w:rsidRPr="00810A4D">
        <w:rPr>
          <w:color w:val="000000"/>
        </w:rPr>
        <w:t xml:space="preserve"> -</w:t>
      </w:r>
      <w:r w:rsidRPr="00810A4D">
        <w:rPr>
          <w:b/>
          <w:color w:val="000000"/>
        </w:rPr>
        <w:t xml:space="preserve"> </w:t>
      </w:r>
      <w:r w:rsidR="002A1A8E" w:rsidRPr="00810A4D">
        <w:rPr>
          <w:b/>
          <w:color w:val="000000"/>
        </w:rPr>
        <w:t xml:space="preserve">5 единогласно - </w:t>
      </w:r>
      <w:r w:rsidR="002A1A8E" w:rsidRPr="00810A4D">
        <w:rPr>
          <w:color w:val="000000"/>
        </w:rPr>
        <w:t>(</w:t>
      </w:r>
      <w:r w:rsidR="002A1A8E" w:rsidRPr="00810A4D">
        <w:t>Тарасов А. В., Чаховский Д. А., Горшков П. А., Пинус Н. И., Червов Д. В.</w:t>
      </w:r>
      <w:r w:rsidR="002A1A8E" w:rsidRPr="00810A4D">
        <w:rPr>
          <w:bCs/>
        </w:rPr>
        <w:t>)</w:t>
      </w:r>
    </w:p>
    <w:p w:rsidR="00602081" w:rsidRPr="00810A4D" w:rsidRDefault="00602081" w:rsidP="00A562DC">
      <w:pPr>
        <w:tabs>
          <w:tab w:val="num" w:pos="720"/>
        </w:tabs>
      </w:pPr>
      <w:r w:rsidRPr="00810A4D">
        <w:rPr>
          <w:b/>
        </w:rPr>
        <w:t xml:space="preserve">Против </w:t>
      </w:r>
      <w:r w:rsidRPr="00810A4D">
        <w:t>– «Нет»</w:t>
      </w:r>
    </w:p>
    <w:p w:rsidR="00602081" w:rsidRPr="00810A4D" w:rsidRDefault="00602081" w:rsidP="00A562DC">
      <w:r w:rsidRPr="00810A4D">
        <w:rPr>
          <w:b/>
        </w:rPr>
        <w:t>Воздержался</w:t>
      </w:r>
      <w:r w:rsidRPr="00810A4D">
        <w:t xml:space="preserve"> – «Нет»</w:t>
      </w:r>
    </w:p>
    <w:p w:rsidR="00C42BE9" w:rsidRPr="00810A4D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</w:rPr>
      </w:pPr>
      <w:r w:rsidRPr="00810A4D">
        <w:rPr>
          <w:rFonts w:ascii="Cambria" w:hAnsi="Cambria"/>
          <w:b/>
          <w:bCs/>
          <w:kern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810A4D" w:rsidTr="000272EF">
        <w:trPr>
          <w:trHeight w:val="566"/>
        </w:trPr>
        <w:tc>
          <w:tcPr>
            <w:tcW w:w="554" w:type="dxa"/>
          </w:tcPr>
          <w:p w:rsidR="00C42BE9" w:rsidRPr="00810A4D" w:rsidRDefault="00C42BE9" w:rsidP="00C42BE9">
            <w:pPr>
              <w:ind w:right="-70"/>
              <w:jc w:val="center"/>
            </w:pPr>
            <w:r w:rsidRPr="00810A4D">
              <w:t>1.</w:t>
            </w:r>
          </w:p>
        </w:tc>
        <w:tc>
          <w:tcPr>
            <w:tcW w:w="9511" w:type="dxa"/>
            <w:gridSpan w:val="3"/>
          </w:tcPr>
          <w:p w:rsidR="00C42BE9" w:rsidRPr="00810A4D" w:rsidRDefault="002A1A8E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Об установлении дней и времени проведения заседаний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C42BE9" w:rsidRPr="00810A4D" w:rsidTr="00E57E6A">
        <w:trPr>
          <w:trHeight w:val="740"/>
        </w:trPr>
        <w:tc>
          <w:tcPr>
            <w:tcW w:w="554" w:type="dxa"/>
          </w:tcPr>
          <w:p w:rsidR="00C42BE9" w:rsidRPr="00810A4D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2A1A8E" w:rsidRPr="00810A4D" w:rsidRDefault="00C42BE9" w:rsidP="002A1A8E">
            <w:r w:rsidRPr="00810A4D">
              <w:t>Докладчик</w:t>
            </w:r>
            <w:r w:rsidR="000E4CCE" w:rsidRPr="00810A4D">
              <w:t xml:space="preserve">: </w:t>
            </w:r>
            <w:r w:rsidR="002A1A8E" w:rsidRPr="00810A4D">
              <w:t xml:space="preserve">Тарасов </w:t>
            </w:r>
          </w:p>
          <w:p w:rsidR="00C42BE9" w:rsidRPr="00810A4D" w:rsidRDefault="002A1A8E" w:rsidP="009C0133">
            <w:r w:rsidRPr="00810A4D">
              <w:t>Александр Валерьевич</w:t>
            </w:r>
          </w:p>
        </w:tc>
        <w:tc>
          <w:tcPr>
            <w:tcW w:w="284" w:type="dxa"/>
          </w:tcPr>
          <w:p w:rsidR="00C42BE9" w:rsidRPr="00810A4D" w:rsidRDefault="000272EF" w:rsidP="00C42BE9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C42BE9" w:rsidRPr="00810A4D" w:rsidRDefault="002A1A8E" w:rsidP="001E4EE2">
            <w:r w:rsidRPr="00810A4D">
              <w:t>председатель комиссии;</w:t>
            </w:r>
          </w:p>
        </w:tc>
      </w:tr>
      <w:tr w:rsidR="00A562DC" w:rsidRPr="00810A4D" w:rsidTr="007016E6">
        <w:trPr>
          <w:trHeight w:val="566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  <w:jc w:val="center"/>
            </w:pPr>
            <w:r w:rsidRPr="00810A4D">
              <w:t>2.</w:t>
            </w:r>
          </w:p>
        </w:tc>
        <w:tc>
          <w:tcPr>
            <w:tcW w:w="9511" w:type="dxa"/>
            <w:gridSpan w:val="3"/>
          </w:tcPr>
          <w:p w:rsidR="00A562DC" w:rsidRPr="00810A4D" w:rsidRDefault="002A1A8E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проекте решения Совета депутатов города Новосибирска «О Положении о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сотрудничеству»</w:t>
            </w:r>
          </w:p>
        </w:tc>
      </w:tr>
      <w:tr w:rsidR="00A562DC" w:rsidRPr="00810A4D" w:rsidTr="007016E6">
        <w:trPr>
          <w:trHeight w:val="740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2A1A8E" w:rsidRPr="00810A4D" w:rsidRDefault="00A562DC" w:rsidP="002A1A8E">
            <w:r w:rsidRPr="00810A4D">
              <w:t xml:space="preserve">Докладчик: </w:t>
            </w:r>
            <w:r w:rsidR="002A1A8E" w:rsidRPr="00810A4D">
              <w:t>Тарасов</w:t>
            </w:r>
          </w:p>
          <w:p w:rsidR="00A562DC" w:rsidRPr="00810A4D" w:rsidRDefault="002A1A8E" w:rsidP="002A1A8E">
            <w:r w:rsidRPr="00810A4D">
              <w:t xml:space="preserve">Александр Валерьевич  </w:t>
            </w:r>
          </w:p>
        </w:tc>
        <w:tc>
          <w:tcPr>
            <w:tcW w:w="284" w:type="dxa"/>
          </w:tcPr>
          <w:p w:rsidR="00A562DC" w:rsidRPr="00810A4D" w:rsidRDefault="00A562DC" w:rsidP="007016E6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A562DC" w:rsidRPr="00810A4D" w:rsidRDefault="002A1A8E" w:rsidP="007016E6">
            <w:r w:rsidRPr="00810A4D">
              <w:t>председатель комиссии;</w:t>
            </w:r>
          </w:p>
        </w:tc>
      </w:tr>
      <w:tr w:rsidR="00A562DC" w:rsidRPr="00810A4D" w:rsidTr="007016E6">
        <w:trPr>
          <w:trHeight w:val="566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  <w:jc w:val="center"/>
            </w:pPr>
            <w:r w:rsidRPr="00810A4D">
              <w:t>3.</w:t>
            </w:r>
          </w:p>
        </w:tc>
        <w:tc>
          <w:tcPr>
            <w:tcW w:w="9511" w:type="dxa"/>
            <w:gridSpan w:val="3"/>
          </w:tcPr>
          <w:p w:rsidR="00A562DC" w:rsidRPr="00810A4D" w:rsidRDefault="002A1A8E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Об информации о сокращении доходов и расходов департамента культуры, спорта и молодежной политики мэрии города Новосибирска в 2020 году, в том числе от оказания платных услуг подведомственных учреждений департамента при работе в условиях распространения коронавирусной инфекции</w:t>
            </w:r>
          </w:p>
        </w:tc>
      </w:tr>
      <w:tr w:rsidR="00A562DC" w:rsidRPr="00810A4D" w:rsidTr="007016E6">
        <w:trPr>
          <w:trHeight w:val="740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2A1A8E" w:rsidRPr="00810A4D" w:rsidRDefault="00A562DC" w:rsidP="007754F8">
            <w:r w:rsidRPr="00810A4D">
              <w:t xml:space="preserve">Докладчик: </w:t>
            </w:r>
            <w:r w:rsidR="002A1A8E" w:rsidRPr="00810A4D">
              <w:t xml:space="preserve">Разживина </w:t>
            </w:r>
          </w:p>
          <w:p w:rsidR="00A562DC" w:rsidRPr="00810A4D" w:rsidRDefault="002A1A8E" w:rsidP="007754F8">
            <w:r w:rsidRPr="00810A4D">
              <w:t>Дара Олеговна</w:t>
            </w:r>
          </w:p>
        </w:tc>
        <w:tc>
          <w:tcPr>
            <w:tcW w:w="284" w:type="dxa"/>
          </w:tcPr>
          <w:p w:rsidR="00A562DC" w:rsidRPr="00810A4D" w:rsidRDefault="00A562DC" w:rsidP="007016E6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A562DC" w:rsidRPr="00810A4D" w:rsidRDefault="002A1A8E" w:rsidP="007016E6">
            <w:r w:rsidRPr="00810A4D">
              <w:t>заместитель начальника департамента культуры, спорта и молодежной политики мэрии города Новосибирска</w:t>
            </w:r>
          </w:p>
        </w:tc>
      </w:tr>
      <w:tr w:rsidR="00A562DC" w:rsidRPr="00810A4D" w:rsidTr="007016E6">
        <w:trPr>
          <w:trHeight w:val="566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  <w:jc w:val="center"/>
            </w:pPr>
            <w:r w:rsidRPr="00810A4D">
              <w:t>4.</w:t>
            </w:r>
          </w:p>
        </w:tc>
        <w:tc>
          <w:tcPr>
            <w:tcW w:w="9511" w:type="dxa"/>
            <w:gridSpan w:val="3"/>
          </w:tcPr>
          <w:p w:rsidR="00A562DC" w:rsidRPr="00810A4D" w:rsidRDefault="002A1A8E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проекте решения Совета депутатов 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</w:t>
            </w:r>
          </w:p>
        </w:tc>
      </w:tr>
      <w:tr w:rsidR="00A562DC" w:rsidRPr="00810A4D" w:rsidTr="007016E6">
        <w:trPr>
          <w:trHeight w:val="740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2A1A8E" w:rsidRPr="00810A4D" w:rsidRDefault="00A562DC" w:rsidP="002A1A8E">
            <w:r w:rsidRPr="00810A4D">
              <w:t xml:space="preserve">Докладчик: </w:t>
            </w:r>
            <w:r w:rsidR="002A1A8E" w:rsidRPr="00810A4D">
              <w:t xml:space="preserve">Веселков </w:t>
            </w:r>
          </w:p>
          <w:p w:rsidR="00A562DC" w:rsidRPr="00810A4D" w:rsidRDefault="002A1A8E" w:rsidP="002A1A8E">
            <w:r w:rsidRPr="00810A4D">
              <w:t>Александр Владимирович</w:t>
            </w:r>
          </w:p>
        </w:tc>
        <w:tc>
          <w:tcPr>
            <w:tcW w:w="284" w:type="dxa"/>
          </w:tcPr>
          <w:p w:rsidR="00A562DC" w:rsidRPr="00810A4D" w:rsidRDefault="00A562DC" w:rsidP="007016E6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A562DC" w:rsidRPr="00810A4D" w:rsidRDefault="002A1A8E" w:rsidP="007016E6">
            <w:r w:rsidRPr="00810A4D">
              <w:t>начальник департамента финансов и налоговой политики мэрии города Новосибирска;</w:t>
            </w:r>
          </w:p>
        </w:tc>
      </w:tr>
      <w:tr w:rsidR="00A562DC" w:rsidRPr="00810A4D" w:rsidTr="007016E6">
        <w:trPr>
          <w:trHeight w:val="566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  <w:jc w:val="center"/>
            </w:pPr>
            <w:r w:rsidRPr="00810A4D">
              <w:t>5.</w:t>
            </w:r>
          </w:p>
        </w:tc>
        <w:tc>
          <w:tcPr>
            <w:tcW w:w="9511" w:type="dxa"/>
            <w:gridSpan w:val="3"/>
          </w:tcPr>
          <w:p w:rsidR="00A562DC" w:rsidRPr="00810A4D" w:rsidRDefault="002A1A8E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предложениях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по поручениям Совета депутатов города Новосибирска в проект годового плана деятельности контрольно-счетной палаты города Новосибирска на 2021 год</w:t>
            </w:r>
          </w:p>
        </w:tc>
      </w:tr>
      <w:tr w:rsidR="00A562DC" w:rsidRPr="00810A4D" w:rsidTr="007016E6">
        <w:trPr>
          <w:trHeight w:val="740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2A1A8E" w:rsidRPr="00810A4D" w:rsidRDefault="00A562DC" w:rsidP="002A1A8E">
            <w:r w:rsidRPr="00810A4D">
              <w:t xml:space="preserve">Докладчик: </w:t>
            </w:r>
            <w:r w:rsidR="002A1A8E" w:rsidRPr="00810A4D">
              <w:t xml:space="preserve">Тарасов </w:t>
            </w:r>
          </w:p>
          <w:p w:rsidR="00A562DC" w:rsidRPr="00810A4D" w:rsidRDefault="002A1A8E" w:rsidP="002A1A8E">
            <w:r w:rsidRPr="00810A4D">
              <w:t>Александр Валерьевич</w:t>
            </w:r>
          </w:p>
        </w:tc>
        <w:tc>
          <w:tcPr>
            <w:tcW w:w="284" w:type="dxa"/>
          </w:tcPr>
          <w:p w:rsidR="00A562DC" w:rsidRPr="00810A4D" w:rsidRDefault="00A562DC" w:rsidP="007016E6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A562DC" w:rsidRPr="00810A4D" w:rsidRDefault="0060188F" w:rsidP="007016E6">
            <w:r w:rsidRPr="00810A4D">
              <w:t>председатель комиссии;</w:t>
            </w:r>
          </w:p>
        </w:tc>
      </w:tr>
      <w:tr w:rsidR="00A562DC" w:rsidRPr="00810A4D" w:rsidTr="007016E6">
        <w:trPr>
          <w:trHeight w:val="566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  <w:jc w:val="center"/>
            </w:pPr>
            <w:r w:rsidRPr="00810A4D">
              <w:t>6.</w:t>
            </w:r>
          </w:p>
        </w:tc>
        <w:tc>
          <w:tcPr>
            <w:tcW w:w="9511" w:type="dxa"/>
            <w:gridSpan w:val="3"/>
          </w:tcPr>
          <w:p w:rsidR="00A562DC" w:rsidRPr="00810A4D" w:rsidRDefault="0060188F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ходе реализации мероприятий по поэтапному внедрению Всероссийского физкультурно-спортивного комплекса «Готов к труду и обороне» среди всех категорий населения города Новосибирска</w:t>
            </w:r>
          </w:p>
        </w:tc>
      </w:tr>
      <w:tr w:rsidR="00A562DC" w:rsidRPr="00810A4D" w:rsidTr="007016E6">
        <w:trPr>
          <w:trHeight w:val="740"/>
        </w:trPr>
        <w:tc>
          <w:tcPr>
            <w:tcW w:w="554" w:type="dxa"/>
          </w:tcPr>
          <w:p w:rsidR="00A562DC" w:rsidRPr="00810A4D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60188F" w:rsidRPr="00810A4D" w:rsidRDefault="00A562DC" w:rsidP="0060188F">
            <w:r w:rsidRPr="00810A4D">
              <w:t xml:space="preserve">Докладчик: </w:t>
            </w:r>
            <w:r w:rsidR="0060188F" w:rsidRPr="00810A4D">
              <w:t xml:space="preserve">Толоконский </w:t>
            </w:r>
          </w:p>
          <w:p w:rsidR="00A562DC" w:rsidRPr="00810A4D" w:rsidRDefault="0060188F" w:rsidP="0060188F">
            <w:r w:rsidRPr="00810A4D">
              <w:t>Алексей Викторович</w:t>
            </w:r>
          </w:p>
        </w:tc>
        <w:tc>
          <w:tcPr>
            <w:tcW w:w="284" w:type="dxa"/>
          </w:tcPr>
          <w:p w:rsidR="00A562DC" w:rsidRPr="00810A4D" w:rsidRDefault="00A562DC" w:rsidP="007016E6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A562DC" w:rsidRPr="00810A4D" w:rsidRDefault="0060188F" w:rsidP="00A86C44">
            <w:r w:rsidRPr="00810A4D">
              <w:t>начальник управления физической культуры и спорта мэрии города Новосибирска;</w:t>
            </w:r>
          </w:p>
        </w:tc>
      </w:tr>
      <w:tr w:rsidR="0060188F" w:rsidRPr="00810A4D" w:rsidTr="0058426A">
        <w:trPr>
          <w:trHeight w:val="566"/>
        </w:trPr>
        <w:tc>
          <w:tcPr>
            <w:tcW w:w="554" w:type="dxa"/>
          </w:tcPr>
          <w:p w:rsidR="0060188F" w:rsidRPr="00810A4D" w:rsidRDefault="0060188F" w:rsidP="0058426A">
            <w:pPr>
              <w:ind w:right="-70"/>
              <w:jc w:val="center"/>
            </w:pPr>
            <w:r w:rsidRPr="00810A4D">
              <w:t>7.</w:t>
            </w:r>
          </w:p>
        </w:tc>
        <w:tc>
          <w:tcPr>
            <w:tcW w:w="9511" w:type="dxa"/>
            <w:gridSpan w:val="3"/>
          </w:tcPr>
          <w:p w:rsidR="0060188F" w:rsidRPr="00810A4D" w:rsidRDefault="0060188F" w:rsidP="0058426A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ходе реализации муниципальной программы «Развитие сферы молодежной политики в городе Новосибирске» на 2018-2021 годы, утвержденной постановлением мэрии города Новосибирска от 13.11.2017 № 5116, за I полугодие 2020 года</w:t>
            </w:r>
          </w:p>
        </w:tc>
      </w:tr>
      <w:tr w:rsidR="0060188F" w:rsidRPr="00810A4D" w:rsidTr="0058426A">
        <w:trPr>
          <w:trHeight w:val="740"/>
        </w:trPr>
        <w:tc>
          <w:tcPr>
            <w:tcW w:w="554" w:type="dxa"/>
          </w:tcPr>
          <w:p w:rsidR="0060188F" w:rsidRPr="00810A4D" w:rsidRDefault="0060188F" w:rsidP="0058426A">
            <w:pPr>
              <w:ind w:right="-70"/>
            </w:pPr>
          </w:p>
        </w:tc>
        <w:tc>
          <w:tcPr>
            <w:tcW w:w="4691" w:type="dxa"/>
          </w:tcPr>
          <w:p w:rsidR="0060188F" w:rsidRPr="00810A4D" w:rsidRDefault="0060188F" w:rsidP="0060188F">
            <w:r w:rsidRPr="00810A4D">
              <w:t xml:space="preserve">Докладчик: Соловьева </w:t>
            </w:r>
          </w:p>
          <w:p w:rsidR="0060188F" w:rsidRPr="00810A4D" w:rsidRDefault="0060188F" w:rsidP="0060188F">
            <w:r w:rsidRPr="00810A4D">
              <w:t>Ирина Сергеевна</w:t>
            </w:r>
          </w:p>
        </w:tc>
        <w:tc>
          <w:tcPr>
            <w:tcW w:w="284" w:type="dxa"/>
          </w:tcPr>
          <w:p w:rsidR="0060188F" w:rsidRPr="00810A4D" w:rsidRDefault="0060188F" w:rsidP="0058426A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60188F" w:rsidRPr="00810A4D" w:rsidRDefault="0060188F" w:rsidP="0058426A">
            <w:r w:rsidRPr="00810A4D">
              <w:t>председатель комитета по делам молодежи мэрии города Новосибирска;</w:t>
            </w:r>
          </w:p>
        </w:tc>
      </w:tr>
      <w:tr w:rsidR="0060188F" w:rsidRPr="00810A4D" w:rsidTr="0058426A">
        <w:trPr>
          <w:trHeight w:val="566"/>
        </w:trPr>
        <w:tc>
          <w:tcPr>
            <w:tcW w:w="554" w:type="dxa"/>
          </w:tcPr>
          <w:p w:rsidR="0060188F" w:rsidRPr="00810A4D" w:rsidRDefault="0060188F" w:rsidP="0060188F">
            <w:pPr>
              <w:ind w:right="-70"/>
              <w:jc w:val="center"/>
            </w:pPr>
            <w:r w:rsidRPr="00810A4D">
              <w:t>8.</w:t>
            </w:r>
          </w:p>
        </w:tc>
        <w:tc>
          <w:tcPr>
            <w:tcW w:w="9511" w:type="dxa"/>
            <w:gridSpan w:val="3"/>
          </w:tcPr>
          <w:p w:rsidR="0060188F" w:rsidRPr="00810A4D" w:rsidRDefault="0060188F" w:rsidP="0060188F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Об информации о грантовых конкурсах, как эффективном инструменте поддержки и реализации молодежных общественных инициатив города Новосибирска</w:t>
            </w:r>
          </w:p>
        </w:tc>
      </w:tr>
      <w:tr w:rsidR="0060188F" w:rsidRPr="00810A4D" w:rsidTr="0058426A">
        <w:trPr>
          <w:trHeight w:val="740"/>
        </w:trPr>
        <w:tc>
          <w:tcPr>
            <w:tcW w:w="554" w:type="dxa"/>
          </w:tcPr>
          <w:p w:rsidR="0060188F" w:rsidRPr="00810A4D" w:rsidRDefault="0060188F" w:rsidP="0060188F">
            <w:pPr>
              <w:ind w:right="-70"/>
            </w:pPr>
          </w:p>
        </w:tc>
        <w:tc>
          <w:tcPr>
            <w:tcW w:w="4691" w:type="dxa"/>
          </w:tcPr>
          <w:p w:rsidR="0060188F" w:rsidRPr="00810A4D" w:rsidRDefault="0060188F" w:rsidP="0060188F">
            <w:r w:rsidRPr="00810A4D">
              <w:t xml:space="preserve">Докладчик: Соловьева </w:t>
            </w:r>
          </w:p>
          <w:p w:rsidR="0060188F" w:rsidRPr="00810A4D" w:rsidRDefault="0060188F" w:rsidP="0060188F">
            <w:r w:rsidRPr="00810A4D">
              <w:t>Ирина Сергеевна</w:t>
            </w:r>
          </w:p>
        </w:tc>
        <w:tc>
          <w:tcPr>
            <w:tcW w:w="284" w:type="dxa"/>
          </w:tcPr>
          <w:p w:rsidR="0060188F" w:rsidRPr="00810A4D" w:rsidRDefault="0060188F" w:rsidP="0060188F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60188F" w:rsidRPr="00810A4D" w:rsidRDefault="0060188F" w:rsidP="0060188F">
            <w:r w:rsidRPr="00810A4D">
              <w:t>председатель комитета по делам молодежи мэрии города Новосибирска;</w:t>
            </w:r>
          </w:p>
        </w:tc>
      </w:tr>
      <w:tr w:rsidR="0060188F" w:rsidRPr="00810A4D" w:rsidTr="0058426A">
        <w:trPr>
          <w:trHeight w:val="566"/>
        </w:trPr>
        <w:tc>
          <w:tcPr>
            <w:tcW w:w="554" w:type="dxa"/>
          </w:tcPr>
          <w:p w:rsidR="0060188F" w:rsidRPr="00810A4D" w:rsidRDefault="0060188F" w:rsidP="0060188F">
            <w:pPr>
              <w:ind w:right="-70"/>
              <w:jc w:val="center"/>
            </w:pPr>
            <w:r w:rsidRPr="00810A4D">
              <w:t>9.</w:t>
            </w:r>
          </w:p>
        </w:tc>
        <w:tc>
          <w:tcPr>
            <w:tcW w:w="9511" w:type="dxa"/>
            <w:gridSpan w:val="3"/>
          </w:tcPr>
          <w:p w:rsidR="0060188F" w:rsidRPr="00810A4D" w:rsidRDefault="0060188F" w:rsidP="0060188F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деятельности муниципального бюджетного учреждения «Центр молодежи «Альтаир» города Новосибирска</w:t>
            </w:r>
          </w:p>
        </w:tc>
      </w:tr>
      <w:tr w:rsidR="0060188F" w:rsidRPr="00810A4D" w:rsidTr="0058426A">
        <w:trPr>
          <w:trHeight w:val="740"/>
        </w:trPr>
        <w:tc>
          <w:tcPr>
            <w:tcW w:w="554" w:type="dxa"/>
          </w:tcPr>
          <w:p w:rsidR="0060188F" w:rsidRPr="00810A4D" w:rsidRDefault="0060188F" w:rsidP="0060188F">
            <w:pPr>
              <w:ind w:right="-70"/>
            </w:pPr>
          </w:p>
        </w:tc>
        <w:tc>
          <w:tcPr>
            <w:tcW w:w="4691" w:type="dxa"/>
          </w:tcPr>
          <w:p w:rsidR="0060188F" w:rsidRPr="00810A4D" w:rsidRDefault="0060188F" w:rsidP="0060188F">
            <w:r w:rsidRPr="00810A4D">
              <w:t xml:space="preserve">Докладчик: Соловьева </w:t>
            </w:r>
          </w:p>
          <w:p w:rsidR="0060188F" w:rsidRPr="00810A4D" w:rsidRDefault="0060188F" w:rsidP="0060188F">
            <w:r w:rsidRPr="00810A4D">
              <w:t>Ирина Сергеевна</w:t>
            </w:r>
          </w:p>
        </w:tc>
        <w:tc>
          <w:tcPr>
            <w:tcW w:w="284" w:type="dxa"/>
          </w:tcPr>
          <w:p w:rsidR="0060188F" w:rsidRPr="00810A4D" w:rsidRDefault="0060188F" w:rsidP="0060188F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60188F" w:rsidRPr="00810A4D" w:rsidRDefault="0060188F" w:rsidP="0060188F">
            <w:r w:rsidRPr="00810A4D">
              <w:t>председатель комитета по делам молодежи мэрии города Новосибирска;</w:t>
            </w:r>
          </w:p>
        </w:tc>
      </w:tr>
      <w:tr w:rsidR="0060188F" w:rsidRPr="00810A4D" w:rsidTr="0058426A">
        <w:trPr>
          <w:trHeight w:val="566"/>
        </w:trPr>
        <w:tc>
          <w:tcPr>
            <w:tcW w:w="554" w:type="dxa"/>
          </w:tcPr>
          <w:p w:rsidR="0060188F" w:rsidRPr="00810A4D" w:rsidRDefault="0060188F" w:rsidP="0060188F">
            <w:pPr>
              <w:ind w:right="-70"/>
              <w:jc w:val="center"/>
            </w:pPr>
            <w:r w:rsidRPr="00810A4D">
              <w:t>10.</w:t>
            </w:r>
          </w:p>
        </w:tc>
        <w:tc>
          <w:tcPr>
            <w:tcW w:w="9511" w:type="dxa"/>
            <w:gridSpan w:val="3"/>
          </w:tcPr>
          <w:p w:rsidR="0060188F" w:rsidRPr="00810A4D" w:rsidRDefault="0060188F" w:rsidP="0060188F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810A4D">
              <w:t>О плане работы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на IV квартал 2020 года</w:t>
            </w:r>
          </w:p>
        </w:tc>
      </w:tr>
      <w:tr w:rsidR="0060188F" w:rsidRPr="00810A4D" w:rsidTr="0058426A">
        <w:trPr>
          <w:trHeight w:val="740"/>
        </w:trPr>
        <w:tc>
          <w:tcPr>
            <w:tcW w:w="554" w:type="dxa"/>
          </w:tcPr>
          <w:p w:rsidR="0060188F" w:rsidRPr="00810A4D" w:rsidRDefault="0060188F" w:rsidP="0060188F">
            <w:pPr>
              <w:ind w:right="-70"/>
            </w:pPr>
          </w:p>
        </w:tc>
        <w:tc>
          <w:tcPr>
            <w:tcW w:w="4691" w:type="dxa"/>
          </w:tcPr>
          <w:p w:rsidR="0060188F" w:rsidRPr="00810A4D" w:rsidRDefault="0060188F" w:rsidP="0060188F">
            <w:r w:rsidRPr="00810A4D">
              <w:t xml:space="preserve">Докладчик: Тарасов </w:t>
            </w:r>
          </w:p>
          <w:p w:rsidR="0060188F" w:rsidRPr="00810A4D" w:rsidRDefault="0060188F" w:rsidP="0060188F">
            <w:r w:rsidRPr="00810A4D">
              <w:t>Александр Валерьевич</w:t>
            </w:r>
          </w:p>
        </w:tc>
        <w:tc>
          <w:tcPr>
            <w:tcW w:w="284" w:type="dxa"/>
          </w:tcPr>
          <w:p w:rsidR="0060188F" w:rsidRPr="00810A4D" w:rsidRDefault="0060188F" w:rsidP="0060188F">
            <w:pPr>
              <w:ind w:left="-70" w:right="-70"/>
              <w:jc w:val="center"/>
            </w:pPr>
            <w:r w:rsidRPr="00810A4D">
              <w:t>-</w:t>
            </w:r>
          </w:p>
        </w:tc>
        <w:tc>
          <w:tcPr>
            <w:tcW w:w="4536" w:type="dxa"/>
          </w:tcPr>
          <w:p w:rsidR="0060188F" w:rsidRPr="00810A4D" w:rsidRDefault="0060188F" w:rsidP="0060188F">
            <w:r w:rsidRPr="00810A4D">
              <w:t>председатель комиссии;</w:t>
            </w:r>
          </w:p>
        </w:tc>
      </w:tr>
    </w:tbl>
    <w:p w:rsidR="00EF62C1" w:rsidRPr="00810A4D" w:rsidRDefault="00EF62C1" w:rsidP="00BC1541">
      <w:pPr>
        <w:shd w:val="clear" w:color="auto" w:fill="auto"/>
      </w:pPr>
    </w:p>
    <w:p w:rsidR="001352EF" w:rsidRPr="00810A4D" w:rsidRDefault="001352EF" w:rsidP="0064767F">
      <w:pPr>
        <w:shd w:val="clear" w:color="auto" w:fill="auto"/>
        <w:rPr>
          <w:b/>
        </w:rPr>
      </w:pPr>
      <w:r w:rsidRPr="00810A4D">
        <w:rPr>
          <w:b/>
        </w:rPr>
        <w:t>1.</w:t>
      </w:r>
      <w:r w:rsidR="00712B32" w:rsidRPr="00810A4D">
        <w:rPr>
          <w:b/>
        </w:rPr>
        <w:t xml:space="preserve">Слушали: </w:t>
      </w:r>
      <w:r w:rsidR="00712B32" w:rsidRPr="00810A4D">
        <w:t>Тарасова</w:t>
      </w:r>
      <w:r w:rsidR="00712B32" w:rsidRPr="00810A4D">
        <w:rPr>
          <w:b/>
        </w:rPr>
        <w:t xml:space="preserve"> А. В.</w:t>
      </w:r>
      <w:r w:rsidR="00712B32" w:rsidRPr="00810A4D">
        <w:t xml:space="preserve"> </w:t>
      </w:r>
      <w:r w:rsidR="007754F8" w:rsidRPr="00810A4D">
        <w:t xml:space="preserve"> </w:t>
      </w:r>
      <w:r w:rsidRPr="00810A4D">
        <w:t xml:space="preserve">Проинформировала по вопросу: </w:t>
      </w:r>
      <w:r w:rsidR="00712B32" w:rsidRPr="00810A4D">
        <w:t>Об установлении дней и времени проведения заседаний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сотрудничеству.</w:t>
      </w:r>
    </w:p>
    <w:p w:rsidR="00712B32" w:rsidRPr="00810A4D" w:rsidRDefault="00712B32" w:rsidP="002E74C9">
      <w:pPr>
        <w:shd w:val="clear" w:color="auto" w:fill="auto"/>
        <w:tabs>
          <w:tab w:val="left" w:pos="709"/>
        </w:tabs>
      </w:pPr>
      <w:r w:rsidRPr="00810A4D">
        <w:rPr>
          <w:b/>
        </w:rPr>
        <w:t xml:space="preserve">Тарасов А. В. - </w:t>
      </w:r>
      <w:r w:rsidRPr="00810A4D">
        <w:t>Предлагаю проводить заседания комиссии второй, четвертый четверг месяца в 12-00 в этом зале. Какие будут предложения?</w:t>
      </w:r>
      <w:r w:rsidRPr="00810A4D">
        <w:rPr>
          <w:b/>
        </w:rPr>
        <w:t xml:space="preserve"> </w:t>
      </w:r>
      <w:r w:rsidRPr="00810A4D">
        <w:t>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ind w:firstLine="709"/>
      </w:pPr>
      <w:r w:rsidRPr="00810A4D">
        <w:t xml:space="preserve">1. Проводить заседания постоянной комиссии Совета депутатов города </w:t>
      </w:r>
      <w:r w:rsidRPr="00810A4D">
        <w:br/>
        <w:t>Новосибирска по культуре, спорту, молодежной политике, международному и межмуниципальному сотрудничеству во второй и четвертый четверг месяца в                  12 часов 00 минут.</w:t>
      </w:r>
    </w:p>
    <w:p w:rsidR="00712B32" w:rsidRPr="00810A4D" w:rsidRDefault="002E74C9" w:rsidP="00712B32">
      <w:pPr>
        <w:rPr>
          <w:bCs/>
        </w:rPr>
      </w:pPr>
      <w:r w:rsidRPr="00810A4D">
        <w:rPr>
          <w:b/>
        </w:rPr>
        <w:t>ГОЛОСОВАЛИ:</w:t>
      </w:r>
      <w:r w:rsidRPr="00810A4D">
        <w:t xml:space="preserve"> </w:t>
      </w:r>
      <w:r w:rsidRPr="00810A4D">
        <w:rPr>
          <w:b/>
        </w:rPr>
        <w:t>«за»</w:t>
      </w:r>
      <w:r w:rsidRPr="00810A4D">
        <w:t xml:space="preserve"> -</w:t>
      </w:r>
      <w:r w:rsidR="00712B32" w:rsidRPr="00810A4D">
        <w:rPr>
          <w:b/>
        </w:rPr>
        <w:t xml:space="preserve"> </w:t>
      </w:r>
      <w:r w:rsidR="00712B32" w:rsidRPr="00810A4D">
        <w:rPr>
          <w:b/>
          <w:color w:val="000000"/>
        </w:rPr>
        <w:t xml:space="preserve">5 единогласно - </w:t>
      </w:r>
      <w:r w:rsidR="00712B32" w:rsidRPr="00810A4D">
        <w:rPr>
          <w:color w:val="000000"/>
        </w:rPr>
        <w:t>(</w:t>
      </w:r>
      <w:r w:rsidR="00712B32" w:rsidRPr="00810A4D">
        <w:t>Тарасов А. В., Чаховский Д. А., Горшков П. А., Пинус Н. И., Червов Д. В.</w:t>
      </w:r>
      <w:r w:rsidR="00712B32" w:rsidRPr="00810A4D">
        <w:rPr>
          <w:bCs/>
        </w:rPr>
        <w:t>)</w:t>
      </w:r>
    </w:p>
    <w:p w:rsidR="00135216" w:rsidRPr="00810A4D" w:rsidRDefault="00135216" w:rsidP="00135216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135216" w:rsidRPr="00810A4D" w:rsidRDefault="00135216" w:rsidP="00135216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135216" w:rsidRPr="00810A4D" w:rsidRDefault="00135216" w:rsidP="00135216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135216" w:rsidRPr="00810A4D" w:rsidRDefault="00135216" w:rsidP="00135216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135216" w:rsidRPr="00810A4D" w:rsidRDefault="00135216" w:rsidP="00135216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135216" w:rsidRPr="00810A4D" w:rsidRDefault="00135216" w:rsidP="00135216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9D542D" w:rsidRPr="00810A4D" w:rsidRDefault="009D542D" w:rsidP="009D542D">
      <w:r w:rsidRPr="00810A4D">
        <w:rPr>
          <w:b/>
        </w:rPr>
        <w:t>РЕШИЛИ:</w:t>
      </w:r>
      <w:r w:rsidRPr="00810A4D">
        <w:t xml:space="preserve"> проект решения комиссии принять в целом.</w:t>
      </w:r>
    </w:p>
    <w:p w:rsidR="007754F8" w:rsidRPr="00810A4D" w:rsidRDefault="002E74C9" w:rsidP="002E74C9">
      <w:pPr>
        <w:autoSpaceDE w:val="0"/>
        <w:autoSpaceDN w:val="0"/>
        <w:adjustRightInd w:val="0"/>
      </w:pPr>
      <w:r w:rsidRPr="00810A4D">
        <w:rPr>
          <w:b/>
        </w:rPr>
        <w:t xml:space="preserve">2. </w:t>
      </w:r>
      <w:r w:rsidR="00712B32" w:rsidRPr="00810A4D">
        <w:rPr>
          <w:b/>
        </w:rPr>
        <w:t>Слушали: Тарасова А. В.</w:t>
      </w:r>
      <w:r w:rsidR="00712B32" w:rsidRPr="00810A4D">
        <w:t xml:space="preserve"> </w:t>
      </w:r>
      <w:r w:rsidR="0064767F" w:rsidRPr="00810A4D">
        <w:t>Проинформировала</w:t>
      </w:r>
      <w:r w:rsidRPr="00810A4D">
        <w:t xml:space="preserve"> по вопросу: </w:t>
      </w:r>
      <w:r w:rsidR="00712B32" w:rsidRPr="00810A4D">
        <w:t xml:space="preserve">О проекте решения Совета депутатов города Новосибирска «О Положении о постоянной комиссии </w:t>
      </w:r>
      <w:r w:rsidR="00712B32" w:rsidRPr="00810A4D">
        <w:lastRenderedPageBreak/>
        <w:t>Совета депутатов города Новосибирска по культуре, спорту, молодежной политике, международному и межмуниципальному сотрудничеству».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Проект решения разработан постоянной комиссией Совета депутатов города Новосибирска по культуре, спорту, молодежной политике, международному и межмуниципальному сотрудничеству (далее – комиссия).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 xml:space="preserve">Проектом решения предлагается принять Положение о комиссии и установить: 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1. Общие положения осуществления деятельности комиссии;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2. Вопросы ведения комиссии, в частности: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- создание условий для организации досуга и обеспечения жителей города Новосибирска услугами организаций культуры;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- обеспечение условий для развития на территории города Новосибирска физической культуры и массового спорта, организация проведения официальных физкультурно-оздоровительных и спортивных мероприятий города Новосибирска;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- организация и осуществление мероприятий по работе с детьми и молодежью в городе Новосибирске;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- межмуниципальное сотрудничество.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3) Полномочия комиссии;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4) Регламент работы комиссии;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5) Обеспечение деятельности председателя комиссии (возможность иметь до четырех советников). Также у нас появляются новые вопросы ведения (в связи с тем, что данные вопросы, в настоящее время, находятся в ведении департамента культуры, спорта и молодежной политики):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 xml:space="preserve">создание условий для массового отдыха жителей города Новосибирска, </w:t>
      </w:r>
    </w:p>
    <w:p w:rsidR="00712B32" w:rsidRPr="00810A4D" w:rsidRDefault="00712B32" w:rsidP="00712B32">
      <w:pPr>
        <w:autoSpaceDE w:val="0"/>
        <w:autoSpaceDN w:val="0"/>
        <w:adjustRightInd w:val="0"/>
      </w:pPr>
      <w:r w:rsidRPr="00810A4D">
        <w:t>создание условий для развития туризма,</w:t>
      </w:r>
    </w:p>
    <w:p w:rsidR="008E1419" w:rsidRPr="00810A4D" w:rsidRDefault="00712B32" w:rsidP="008E1419">
      <w:pPr>
        <w:autoSpaceDE w:val="0"/>
        <w:autoSpaceDN w:val="0"/>
        <w:adjustRightInd w:val="0"/>
      </w:pPr>
      <w:r w:rsidRPr="00810A4D"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8E1419" w:rsidRPr="00810A4D">
        <w:t xml:space="preserve">. Если нет вопросов и предложений, прошу голосовать по проекту решения за основу: </w:t>
      </w:r>
    </w:p>
    <w:p w:rsidR="008E1419" w:rsidRPr="00810A4D" w:rsidRDefault="008E1419" w:rsidP="008E1419">
      <w:pPr>
        <w:autoSpaceDE w:val="0"/>
        <w:autoSpaceDN w:val="0"/>
        <w:adjustRightInd w:val="0"/>
      </w:pPr>
      <w:r w:rsidRPr="00810A4D">
        <w:t>1. Внести проект решения в Совет депутатов города Новосибирска и на рассмотрение сессии Совета депутатов города Новосибирска.</w:t>
      </w:r>
    </w:p>
    <w:p w:rsidR="00222A80" w:rsidRPr="00810A4D" w:rsidRDefault="008E1419" w:rsidP="008E1419">
      <w:pPr>
        <w:autoSpaceDE w:val="0"/>
        <w:autoSpaceDN w:val="0"/>
        <w:adjustRightInd w:val="0"/>
      </w:pPr>
      <w:r w:rsidRPr="00810A4D">
        <w:t>2. Рекомендовать сессии Совета депутатов города Новосибирска принять проект решения.</w:t>
      </w:r>
      <w:r w:rsidR="00222A80" w:rsidRPr="00810A4D">
        <w:t xml:space="preserve"> </w:t>
      </w:r>
    </w:p>
    <w:p w:rsidR="008E1419" w:rsidRPr="00810A4D" w:rsidRDefault="00222A80" w:rsidP="008E1419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Прошу голосовать </w:t>
      </w:r>
      <w:r w:rsidR="00A8186E" w:rsidRPr="00810A4D">
        <w:t>по</w:t>
      </w:r>
      <w:r w:rsidRPr="00810A4D">
        <w:t xml:space="preserve"> проект</w:t>
      </w:r>
      <w:r w:rsidR="00A8186E" w:rsidRPr="00810A4D">
        <w:t>у</w:t>
      </w:r>
      <w:r w:rsidRPr="00810A4D">
        <w:t xml:space="preserve"> решения за основу: </w:t>
      </w:r>
    </w:p>
    <w:p w:rsidR="00222A80" w:rsidRPr="00810A4D" w:rsidRDefault="00222A80" w:rsidP="00222A80">
      <w:pPr>
        <w:rPr>
          <w:bCs/>
        </w:rPr>
      </w:pPr>
      <w:r w:rsidRPr="00810A4D">
        <w:rPr>
          <w:b/>
        </w:rPr>
        <w:t>ГОЛОСОВАЛИ:</w:t>
      </w:r>
      <w:r w:rsidRPr="00810A4D">
        <w:t xml:space="preserve"> </w:t>
      </w:r>
      <w:r w:rsidRPr="00810A4D">
        <w:rPr>
          <w:b/>
        </w:rPr>
        <w:t>«за»</w:t>
      </w:r>
      <w:r w:rsidRPr="00810A4D">
        <w:t xml:space="preserve"> -</w:t>
      </w:r>
      <w:r w:rsidRPr="00810A4D">
        <w:rPr>
          <w:b/>
        </w:rPr>
        <w:t xml:space="preserve"> </w:t>
      </w:r>
      <w:r w:rsidRPr="00810A4D">
        <w:rPr>
          <w:b/>
          <w:color w:val="000000"/>
        </w:rPr>
        <w:t xml:space="preserve">5 единогласно - </w:t>
      </w:r>
      <w:r w:rsidRPr="00810A4D">
        <w:rPr>
          <w:color w:val="000000"/>
        </w:rPr>
        <w:t>(</w:t>
      </w:r>
      <w:r w:rsidRPr="00810A4D">
        <w:t>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222A80" w:rsidRPr="00810A4D" w:rsidRDefault="00222A80" w:rsidP="00222A80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222A80" w:rsidRPr="00810A4D" w:rsidRDefault="00222A80" w:rsidP="00222A80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222A80" w:rsidRPr="00810A4D" w:rsidRDefault="00222A80" w:rsidP="00222A80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222A80" w:rsidRPr="00810A4D" w:rsidRDefault="00222A80" w:rsidP="00222A80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222A80" w:rsidRPr="00810A4D" w:rsidRDefault="00222A80" w:rsidP="00222A80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222A80" w:rsidRPr="00810A4D" w:rsidRDefault="00222A80" w:rsidP="00222A80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2E74C9" w:rsidRPr="00810A4D" w:rsidRDefault="002E74C9" w:rsidP="002E74C9">
      <w:pPr>
        <w:autoSpaceDE w:val="0"/>
        <w:autoSpaceDN w:val="0"/>
        <w:adjustRightInd w:val="0"/>
      </w:pPr>
      <w:r w:rsidRPr="00810A4D">
        <w:rPr>
          <w:b/>
        </w:rPr>
        <w:t xml:space="preserve">РЕШИЛИ: </w:t>
      </w:r>
      <w:r w:rsidRPr="00810A4D">
        <w:t>проект решения комиссии принять.</w:t>
      </w:r>
    </w:p>
    <w:p w:rsidR="008E1419" w:rsidRPr="00810A4D" w:rsidRDefault="008E1419" w:rsidP="002E74C9">
      <w:pPr>
        <w:autoSpaceDE w:val="0"/>
        <w:autoSpaceDN w:val="0"/>
        <w:adjustRightInd w:val="0"/>
      </w:pPr>
      <w:r w:rsidRPr="00810A4D">
        <w:rPr>
          <w:b/>
        </w:rPr>
        <w:lastRenderedPageBreak/>
        <w:t xml:space="preserve">3. Слушали: Разживину Д. О. </w:t>
      </w:r>
      <w:r w:rsidRPr="00810A4D">
        <w:t>Проинформировала по вопросу: «Об информации о сокращении доходов и расходов департамента культуры, спорта и молодежной политики города Новосибирска в 2020 году, в том числе от оказания платных услуг подведомственных учреждений департамента при работе в условиях распространения коронавирусной инфекции»</w:t>
      </w:r>
    </w:p>
    <w:p w:rsidR="00102C47" w:rsidRPr="00810A4D" w:rsidRDefault="00102C47" w:rsidP="002E74C9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 </w:t>
      </w:r>
      <w:r w:rsidR="00807063" w:rsidRPr="00810A4D">
        <w:t>По каким статьям «выпадают» деньги на проживание, питание, ремонты? В чём идёт проседание от платных услуг, где-то взяли кредиты?</w:t>
      </w:r>
    </w:p>
    <w:p w:rsidR="00807063" w:rsidRPr="00810A4D" w:rsidRDefault="00807063" w:rsidP="002E74C9">
      <w:pPr>
        <w:autoSpaceDE w:val="0"/>
        <w:autoSpaceDN w:val="0"/>
        <w:adjustRightInd w:val="0"/>
      </w:pPr>
      <w:r w:rsidRPr="00810A4D">
        <w:rPr>
          <w:b/>
        </w:rPr>
        <w:t>Разживина Д. О.</w:t>
      </w:r>
      <w:r w:rsidRPr="00810A4D">
        <w:t xml:space="preserve"> </w:t>
      </w:r>
      <w:r w:rsidR="00276C1B" w:rsidRPr="00810A4D">
        <w:t>–</w:t>
      </w:r>
      <w:r w:rsidRPr="00810A4D">
        <w:t xml:space="preserve"> </w:t>
      </w:r>
      <w:r w:rsidR="00276C1B" w:rsidRPr="00810A4D">
        <w:t xml:space="preserve">Если речь идёт о платных услугах, то эти средства предполагались на оплату труда, тем кто был бы занят в предоставлении платных услуг, а также учреждения отправляет их на ремонтные работы. Это та статья, на которую направляются средства от доходов платных услуг. Так же направляются на финансирование командировок, выездов в сфере физической культуры и спорта. </w:t>
      </w:r>
    </w:p>
    <w:p w:rsidR="00276C1B" w:rsidRPr="00810A4D" w:rsidRDefault="00276C1B" w:rsidP="002E74C9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Есть сумма по которой просели по ремонтам, по командировкам?</w:t>
      </w:r>
    </w:p>
    <w:p w:rsidR="00276C1B" w:rsidRPr="00810A4D" w:rsidRDefault="00276C1B" w:rsidP="002E74C9">
      <w:pPr>
        <w:autoSpaceDE w:val="0"/>
        <w:autoSpaceDN w:val="0"/>
        <w:adjustRightInd w:val="0"/>
      </w:pPr>
      <w:r w:rsidRPr="00810A4D">
        <w:rPr>
          <w:b/>
        </w:rPr>
        <w:t>Разживина Д. О.</w:t>
      </w:r>
      <w:r w:rsidRPr="00810A4D">
        <w:t xml:space="preserve"> –  от 16 млн. рублей ост. 6 млн. рублей, где 10 млн. рублей зарезервировано. И 58 млн. рублей было зарезервировано, что предполагалось на ремонты. 30 млн. рублей предполагалось от доходов на платные услуги пустить на ремонты.</w:t>
      </w:r>
    </w:p>
    <w:p w:rsidR="005A1776" w:rsidRPr="00810A4D" w:rsidRDefault="005A1776" w:rsidP="002E74C9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</w:t>
      </w:r>
      <w:r w:rsidR="005B4D2B" w:rsidRPr="00810A4D">
        <w:t>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ind w:firstLine="709"/>
        <w:rPr>
          <w:rFonts w:eastAsia="Calibri"/>
          <w:spacing w:val="2"/>
        </w:rPr>
      </w:pPr>
      <w:r w:rsidRPr="00810A4D">
        <w:t>1. Информацию принять к сведению.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5B4D2B" w:rsidRPr="00810A4D" w:rsidRDefault="005B4D2B" w:rsidP="005B4D2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5B4D2B" w:rsidRPr="00810A4D" w:rsidRDefault="00790D4D" w:rsidP="005B4D2B">
      <w:pPr>
        <w:autoSpaceDE w:val="0"/>
        <w:autoSpaceDN w:val="0"/>
        <w:adjustRightInd w:val="0"/>
      </w:pPr>
      <w:r w:rsidRPr="00810A4D">
        <w:rPr>
          <w:b/>
        </w:rPr>
        <w:t>4. Слушали: Веселкова А. В.</w:t>
      </w:r>
      <w:r w:rsidRPr="00810A4D">
        <w:t xml:space="preserve"> Проинформировал по вопросу: О проекте решения Совета депутатов 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чтение).</w:t>
      </w:r>
    </w:p>
    <w:p w:rsidR="007647E4" w:rsidRPr="00810A4D" w:rsidRDefault="007647E4" w:rsidP="005B4D2B">
      <w:pPr>
        <w:autoSpaceDE w:val="0"/>
        <w:autoSpaceDN w:val="0"/>
        <w:adjustRightInd w:val="0"/>
      </w:pPr>
      <w:r w:rsidRPr="00810A4D">
        <w:rPr>
          <w:b/>
        </w:rPr>
        <w:t>Пинус Н. И.</w:t>
      </w:r>
      <w:r w:rsidRPr="00810A4D">
        <w:t xml:space="preserve"> </w:t>
      </w:r>
      <w:r w:rsidR="000F5D21" w:rsidRPr="00810A4D">
        <w:t>–</w:t>
      </w:r>
      <w:r w:rsidRPr="00810A4D">
        <w:t xml:space="preserve"> </w:t>
      </w:r>
      <w:r w:rsidR="000F5D21" w:rsidRPr="00810A4D">
        <w:t>Есть подвижки в отношении межбюджетных отношений с городом, прокомментируйте.</w:t>
      </w:r>
    </w:p>
    <w:p w:rsidR="000F5D21" w:rsidRPr="00810A4D" w:rsidRDefault="000F5D21" w:rsidP="005B4D2B">
      <w:pPr>
        <w:autoSpaceDE w:val="0"/>
        <w:autoSpaceDN w:val="0"/>
        <w:adjustRightInd w:val="0"/>
      </w:pPr>
      <w:r w:rsidRPr="00810A4D">
        <w:rPr>
          <w:b/>
        </w:rPr>
        <w:t>Веселков А. В.</w:t>
      </w:r>
      <w:r w:rsidRPr="00810A4D">
        <w:t xml:space="preserve"> – За 2017-2019 год, в результате работы рабочей группы, город получил более 5 млрд. рублей дополнительных межбюджетных трансфертов на очень необходимые городу цели. И поэтому в 2019 году был введён дополнительный норматив по упрощённой системе налогообложения 10%. Он действует второй год, сначала он был установлен на 3 года, а потом продлили его на бессрочное. </w:t>
      </w:r>
      <w:r w:rsidR="00D749AA" w:rsidRPr="00810A4D">
        <w:t>В понедельник нам добавили еще 3%, и того у нас 13%. В 2020 году у нас установлен норматив от транспортного налога 20%.</w:t>
      </w:r>
    </w:p>
    <w:p w:rsidR="00790D4D" w:rsidRPr="00810A4D" w:rsidRDefault="00790D4D" w:rsidP="005B4D2B">
      <w:pPr>
        <w:autoSpaceDE w:val="0"/>
        <w:autoSpaceDN w:val="0"/>
        <w:adjustRightInd w:val="0"/>
      </w:pPr>
      <w:r w:rsidRPr="00810A4D">
        <w:rPr>
          <w:b/>
        </w:rPr>
        <w:lastRenderedPageBreak/>
        <w:t>Тарасов А. В.</w:t>
      </w:r>
      <w:r w:rsidRPr="00810A4D">
        <w:t xml:space="preserve"> </w:t>
      </w:r>
      <w:r w:rsidR="00D749AA" w:rsidRPr="00810A4D">
        <w:t>–</w:t>
      </w:r>
      <w:r w:rsidRPr="00810A4D">
        <w:t xml:space="preserve"> </w:t>
      </w:r>
      <w:r w:rsidR="00D749AA" w:rsidRPr="00810A4D">
        <w:t xml:space="preserve">Мы скоро будем принимать новую программу по спорту и физической культуре и по культуре. </w:t>
      </w:r>
      <w:r w:rsidRPr="00810A4D">
        <w:t>Просьба посмотрите параметры, пусть они будут такие же как в 2019 году.</w:t>
      </w:r>
    </w:p>
    <w:p w:rsidR="00790D4D" w:rsidRPr="00810A4D" w:rsidRDefault="00790D4D" w:rsidP="005B4D2B">
      <w:pPr>
        <w:autoSpaceDE w:val="0"/>
        <w:autoSpaceDN w:val="0"/>
        <w:adjustRightInd w:val="0"/>
      </w:pPr>
      <w:r w:rsidRPr="00810A4D">
        <w:rPr>
          <w:b/>
        </w:rPr>
        <w:t>Веселков А. В.</w:t>
      </w:r>
      <w:r w:rsidRPr="00810A4D">
        <w:t xml:space="preserve"> – В 2019 году 99% было </w:t>
      </w:r>
      <w:r w:rsidR="00D749AA" w:rsidRPr="00810A4D">
        <w:t xml:space="preserve">исполнение </w:t>
      </w:r>
      <w:r w:rsidRPr="00810A4D">
        <w:t>по доходам и 98,7 % по расходам.</w:t>
      </w:r>
    </w:p>
    <w:p w:rsidR="00790D4D" w:rsidRPr="00810A4D" w:rsidRDefault="00790D4D" w:rsidP="005B4D2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</w:t>
      </w:r>
      <w:r w:rsidR="00AB51F4" w:rsidRPr="00810A4D">
        <w:t>–</w:t>
      </w:r>
      <w:r w:rsidRPr="00810A4D">
        <w:t xml:space="preserve"> </w:t>
      </w:r>
      <w:r w:rsidR="00AB51F4" w:rsidRPr="00810A4D">
        <w:t>Лариса Анатольевна, мы в прошлом году просили по стратегическому плану, как можно встроить какие-то мероприятия по физической культуре и спорту, в связи с проведение ЧМ по хоккею</w:t>
      </w:r>
      <w:r w:rsidR="003E4B6F" w:rsidRPr="00810A4D">
        <w:t>?</w:t>
      </w:r>
    </w:p>
    <w:p w:rsidR="003E4B6F" w:rsidRPr="00810A4D" w:rsidRDefault="003E4B6F" w:rsidP="005B4D2B">
      <w:pPr>
        <w:autoSpaceDE w:val="0"/>
        <w:autoSpaceDN w:val="0"/>
        <w:adjustRightInd w:val="0"/>
      </w:pPr>
      <w:r w:rsidRPr="00810A4D">
        <w:rPr>
          <w:b/>
        </w:rPr>
        <w:t>Уткина Л. А.</w:t>
      </w:r>
      <w:r w:rsidRPr="00810A4D">
        <w:t xml:space="preserve"> – У нас муниципальная программа привязана к бюджету, если финансирования нет, то наши пожелания места не найдут, не смотря на то что МП документ стратегического планирования.</w:t>
      </w:r>
      <w:r w:rsidR="007A16E3" w:rsidRPr="00810A4D">
        <w:t xml:space="preserve"> </w:t>
      </w:r>
      <w:r w:rsidR="00D749AA" w:rsidRPr="00810A4D">
        <w:t xml:space="preserve">А то о чём вы говорите является предметом постоянной заботы ДКСиМП их ежедневная работа и мы это учитываем, когда ведём разговор о плане реализации стратегии, там это есть. </w:t>
      </w:r>
    </w:p>
    <w:p w:rsidR="00D749AA" w:rsidRPr="00810A4D" w:rsidRDefault="00D749AA" w:rsidP="005B4D2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Если мероприятие прописать и там будут понятные цифры, то там будет и понимание где их можно будет брать. Может в области их брать.   Чемпионат пройдет, а куда дети то пойдут?</w:t>
      </w:r>
    </w:p>
    <w:p w:rsidR="00D749AA" w:rsidRPr="00810A4D" w:rsidRDefault="00D749AA" w:rsidP="005B4D2B">
      <w:pPr>
        <w:autoSpaceDE w:val="0"/>
        <w:autoSpaceDN w:val="0"/>
        <w:adjustRightInd w:val="0"/>
      </w:pPr>
      <w:r w:rsidRPr="00810A4D">
        <w:rPr>
          <w:b/>
        </w:rPr>
        <w:t>Уткина Л. А.</w:t>
      </w:r>
      <w:r w:rsidRPr="00810A4D">
        <w:t xml:space="preserve"> – Это не муниципальная программа, вы сделали анонс и </w:t>
      </w:r>
      <w:r w:rsidR="009F7B5F" w:rsidRPr="00810A4D">
        <w:t>сказали,</w:t>
      </w:r>
      <w:r w:rsidRPr="00810A4D">
        <w:t xml:space="preserve"> что хотите видеть это в муниципальной программе</w:t>
      </w:r>
      <w:r w:rsidR="009F7B5F" w:rsidRPr="00810A4D">
        <w:t>. Без денег это в муниципальной программе это увидеть невозможно.</w:t>
      </w:r>
      <w:r w:rsidR="005C4E0F" w:rsidRPr="00810A4D">
        <w:t xml:space="preserve"> Денег на сегодняшний момент нет. </w:t>
      </w:r>
    </w:p>
    <w:p w:rsidR="005B4D2B" w:rsidRPr="00810A4D" w:rsidRDefault="00503D2B" w:rsidP="002E74C9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Анна Васильевна</w:t>
      </w:r>
      <w:r w:rsidR="00F011EA" w:rsidRPr="00810A4D">
        <w:t>,</w:t>
      </w:r>
      <w:r w:rsidRPr="00810A4D">
        <w:t xml:space="preserve"> мы в области можем попросить денег? Если будет прописаны мероприятия. Это же не город проводит, а НСО.</w:t>
      </w:r>
    </w:p>
    <w:p w:rsidR="00503D2B" w:rsidRPr="00810A4D" w:rsidRDefault="00503D2B" w:rsidP="002E74C9">
      <w:pPr>
        <w:autoSpaceDE w:val="0"/>
        <w:autoSpaceDN w:val="0"/>
        <w:adjustRightInd w:val="0"/>
      </w:pPr>
      <w:r w:rsidRPr="00810A4D">
        <w:rPr>
          <w:b/>
        </w:rPr>
        <w:t>Терешкова А. В.</w:t>
      </w:r>
      <w:r w:rsidRPr="00810A4D">
        <w:t xml:space="preserve"> – Обычно происходит так, мы договариваемся о каких-то проектах, они эти деньги ставят у себя, а мы у себя. Тогда они переводят эти деньги и это подтверждено и у нас, и у них. Но в первую очередь область </w:t>
      </w:r>
      <w:r w:rsidR="00F011EA" w:rsidRPr="00810A4D">
        <w:t xml:space="preserve">ставит у себя, а потом мы. </w:t>
      </w:r>
    </w:p>
    <w:p w:rsidR="00F011EA" w:rsidRPr="00810A4D" w:rsidRDefault="00F011EA" w:rsidP="002E74C9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Можно мы в этом процессе как-то принимать участие будем?</w:t>
      </w:r>
      <w:r w:rsidR="006F51F7" w:rsidRPr="00810A4D">
        <w:t xml:space="preserve"> И соответственно при написании программы можно будет всё это обсуждать с Ахаповым С. А.?</w:t>
      </w:r>
    </w:p>
    <w:p w:rsidR="00F011EA" w:rsidRPr="00810A4D" w:rsidRDefault="006F51F7" w:rsidP="002E74C9">
      <w:pPr>
        <w:autoSpaceDE w:val="0"/>
        <w:autoSpaceDN w:val="0"/>
        <w:adjustRightInd w:val="0"/>
      </w:pPr>
      <w:r w:rsidRPr="00810A4D">
        <w:rPr>
          <w:b/>
        </w:rPr>
        <w:t>Терешкова А. В.</w:t>
      </w:r>
      <w:r w:rsidRPr="00810A4D">
        <w:t xml:space="preserve"> </w:t>
      </w:r>
      <w:r w:rsidR="00A605E2" w:rsidRPr="00810A4D">
        <w:t>–</w:t>
      </w:r>
      <w:r w:rsidRPr="00810A4D">
        <w:t xml:space="preserve"> </w:t>
      </w:r>
      <w:r w:rsidR="00A605E2" w:rsidRPr="00810A4D">
        <w:t xml:space="preserve">Мы перевели несколько переговоров, Министерство спорта так же подверглось «замораживанию» своих средств, поэтому они сами ведут переговоры по поводу своего бюджета. У них так же бюджет не сформирован, как и у нас. Если они у себя в бюджете защитят </w:t>
      </w:r>
      <w:r w:rsidR="00D6309F" w:rsidRPr="00810A4D">
        <w:t>(у Голубенко) строчку</w:t>
      </w:r>
      <w:r w:rsidR="00A605E2" w:rsidRPr="00810A4D">
        <w:t>, по поводу выделения нам дополнительных субсидий на развитие детского хоккея или еще какого-то спорта, мы сразу у себя ставим эту строчку в программе.</w:t>
      </w:r>
    </w:p>
    <w:p w:rsidR="00503D2B" w:rsidRPr="00810A4D" w:rsidRDefault="00A605E2" w:rsidP="002E74C9">
      <w:pPr>
        <w:autoSpaceDE w:val="0"/>
        <w:autoSpaceDN w:val="0"/>
        <w:adjustRightInd w:val="0"/>
      </w:pPr>
      <w:r w:rsidRPr="00810A4D">
        <w:rPr>
          <w:b/>
        </w:rPr>
        <w:t>Пинус Н. И.</w:t>
      </w:r>
      <w:r w:rsidRPr="00810A4D">
        <w:t xml:space="preserve"> </w:t>
      </w:r>
      <w:r w:rsidR="00D6309F" w:rsidRPr="00810A4D">
        <w:t>–</w:t>
      </w:r>
      <w:r w:rsidRPr="00810A4D">
        <w:t xml:space="preserve"> </w:t>
      </w:r>
      <w:r w:rsidR="00D6309F" w:rsidRPr="00810A4D">
        <w:t>Если мы через субсидии федеральные не доберем 800 млн. рублей или 1 млрд. рублей, то что мы будем делать?</w:t>
      </w:r>
    </w:p>
    <w:p w:rsidR="00D6309F" w:rsidRPr="00810A4D" w:rsidRDefault="00D6309F" w:rsidP="002E74C9">
      <w:pPr>
        <w:autoSpaceDE w:val="0"/>
        <w:autoSpaceDN w:val="0"/>
        <w:adjustRightInd w:val="0"/>
      </w:pPr>
      <w:r w:rsidRPr="00810A4D">
        <w:rPr>
          <w:b/>
        </w:rPr>
        <w:t>Веселков А. В.</w:t>
      </w:r>
      <w:r w:rsidRPr="00810A4D">
        <w:t xml:space="preserve"> – Включать</w:t>
      </w:r>
      <w:r w:rsidR="000E02CC" w:rsidRPr="00810A4D">
        <w:t xml:space="preserve"> </w:t>
      </w:r>
      <w:r w:rsidRPr="00810A4D">
        <w:t xml:space="preserve">на декабрьской сессии </w:t>
      </w:r>
      <w:r w:rsidR="000E02CC" w:rsidRPr="00810A4D">
        <w:t xml:space="preserve">вопрос о </w:t>
      </w:r>
      <w:r w:rsidRPr="00810A4D">
        <w:t>те</w:t>
      </w:r>
      <w:r w:rsidR="000625DA" w:rsidRPr="00810A4D">
        <w:t>х</w:t>
      </w:r>
      <w:r w:rsidRPr="00810A4D">
        <w:t xml:space="preserve"> средства</w:t>
      </w:r>
      <w:r w:rsidR="000625DA" w:rsidRPr="00810A4D">
        <w:t>х</w:t>
      </w:r>
      <w:r w:rsidRPr="00810A4D">
        <w:t>, которые зарезервированы</w:t>
      </w:r>
      <w:r w:rsidR="000625DA" w:rsidRPr="00810A4D">
        <w:t>. И на эту сумму</w:t>
      </w:r>
      <w:r w:rsidR="0021594D" w:rsidRPr="00810A4D">
        <w:t xml:space="preserve"> уменьшим расходы, равную сумму не поступивших доходов. Будем уменьшать доходную,</w:t>
      </w:r>
      <w:r w:rsidR="00C42438" w:rsidRPr="00810A4D">
        <w:t xml:space="preserve"> расходную части, на сумму не поступивших доходов.</w:t>
      </w:r>
      <w:r w:rsidR="002E346F" w:rsidRPr="00810A4D">
        <w:t xml:space="preserve"> Знать мы будем это в декабре, 4 и 22-23 декабря. И там это будем понимать.</w:t>
      </w:r>
    </w:p>
    <w:p w:rsidR="002E346F" w:rsidRPr="00810A4D" w:rsidRDefault="002E346F" w:rsidP="002E74C9">
      <w:pPr>
        <w:autoSpaceDE w:val="0"/>
        <w:autoSpaceDN w:val="0"/>
        <w:adjustRightInd w:val="0"/>
      </w:pPr>
      <w:r w:rsidRPr="00810A4D">
        <w:rPr>
          <w:b/>
        </w:rPr>
        <w:t>Пинус Н. И.</w:t>
      </w:r>
      <w:r w:rsidRPr="00810A4D">
        <w:t xml:space="preserve"> – Я правильно поняла, что мы 23 декабря поймём есть у нас 1 млрд. рублей?</w:t>
      </w:r>
      <w:r w:rsidR="006034D8" w:rsidRPr="00810A4D">
        <w:t xml:space="preserve"> На 2020 год.</w:t>
      </w:r>
    </w:p>
    <w:p w:rsidR="002E346F" w:rsidRPr="00810A4D" w:rsidRDefault="006034D8" w:rsidP="002E74C9">
      <w:pPr>
        <w:autoSpaceDE w:val="0"/>
        <w:autoSpaceDN w:val="0"/>
        <w:adjustRightInd w:val="0"/>
      </w:pPr>
      <w:r w:rsidRPr="00810A4D">
        <w:rPr>
          <w:b/>
        </w:rPr>
        <w:t>Веселков А. В.</w:t>
      </w:r>
      <w:r w:rsidRPr="00810A4D">
        <w:t xml:space="preserve"> – Да, за не поступившие доходы.</w:t>
      </w:r>
    </w:p>
    <w:p w:rsidR="00A10654" w:rsidRPr="00810A4D" w:rsidRDefault="00A10654" w:rsidP="00A10654">
      <w:pPr>
        <w:autoSpaceDE w:val="0"/>
        <w:autoSpaceDN w:val="0"/>
        <w:adjustRightInd w:val="0"/>
        <w:jc w:val="right"/>
        <w:rPr>
          <w:i/>
        </w:rPr>
      </w:pPr>
      <w:r w:rsidRPr="00810A4D">
        <w:rPr>
          <w:i/>
        </w:rPr>
        <w:lastRenderedPageBreak/>
        <w:t>Протокольно:</w:t>
      </w:r>
    </w:p>
    <w:p w:rsidR="00A10654" w:rsidRPr="00810A4D" w:rsidRDefault="00A10654" w:rsidP="00A10654">
      <w:pPr>
        <w:autoSpaceDE w:val="0"/>
        <w:autoSpaceDN w:val="0"/>
        <w:adjustRightInd w:val="0"/>
        <w:jc w:val="right"/>
        <w:rPr>
          <w:i/>
        </w:rPr>
      </w:pPr>
      <w:r w:rsidRPr="00810A4D">
        <w:rPr>
          <w:i/>
        </w:rPr>
        <w:t xml:space="preserve">Просьба посмотрите параметры, </w:t>
      </w:r>
    </w:p>
    <w:p w:rsidR="00A10654" w:rsidRPr="00810A4D" w:rsidRDefault="00A10654" w:rsidP="00A10654">
      <w:pPr>
        <w:autoSpaceDE w:val="0"/>
        <w:autoSpaceDN w:val="0"/>
        <w:adjustRightInd w:val="0"/>
        <w:jc w:val="right"/>
        <w:rPr>
          <w:i/>
        </w:rPr>
      </w:pPr>
      <w:r w:rsidRPr="00810A4D">
        <w:rPr>
          <w:i/>
        </w:rPr>
        <w:t>по новой программе на 2021 год в части культуры</w:t>
      </w:r>
    </w:p>
    <w:p w:rsidR="00A10654" w:rsidRPr="00810A4D" w:rsidRDefault="00A10654" w:rsidP="00A10654">
      <w:pPr>
        <w:autoSpaceDE w:val="0"/>
        <w:autoSpaceDN w:val="0"/>
        <w:adjustRightInd w:val="0"/>
        <w:jc w:val="right"/>
        <w:rPr>
          <w:i/>
        </w:rPr>
      </w:pPr>
      <w:r w:rsidRPr="00810A4D">
        <w:rPr>
          <w:i/>
        </w:rPr>
        <w:t xml:space="preserve"> и физической </w:t>
      </w:r>
      <w:r w:rsidR="001D1F5F" w:rsidRPr="00810A4D">
        <w:rPr>
          <w:i/>
        </w:rPr>
        <w:t>культуре.</w:t>
      </w:r>
    </w:p>
    <w:p w:rsidR="00810A4D" w:rsidRPr="00810A4D" w:rsidRDefault="003F6270" w:rsidP="00810A4D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</w:t>
      </w:r>
      <w:r w:rsidR="00810A4D" w:rsidRPr="00810A4D">
        <w:t>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ind w:firstLine="709"/>
      </w:pPr>
      <w:r w:rsidRPr="00810A4D">
        <w:t xml:space="preserve">1. Согласиться с концепцией и основными положениями проекта решения. </w:t>
      </w:r>
    </w:p>
    <w:p w:rsidR="00810A4D" w:rsidRPr="00810A4D" w:rsidRDefault="00810A4D" w:rsidP="00810A4D">
      <w:pPr>
        <w:ind w:firstLine="709"/>
      </w:pPr>
      <w:r w:rsidRPr="00810A4D"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810A4D" w:rsidRPr="00810A4D" w:rsidRDefault="00810A4D" w:rsidP="00810A4D">
      <w:pPr>
        <w:pStyle w:val="3"/>
        <w:suppressAutoHyphens/>
        <w:spacing w:after="0"/>
        <w:ind w:left="0" w:firstLine="709"/>
        <w:rPr>
          <w:rFonts w:eastAsia="Calibri"/>
          <w:spacing w:val="2"/>
          <w:sz w:val="28"/>
          <w:szCs w:val="28"/>
        </w:rPr>
      </w:pPr>
      <w:r w:rsidRPr="00810A4D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E24261" w:rsidRPr="00810A4D" w:rsidRDefault="00E24261" w:rsidP="00E24261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41399D" w:rsidRPr="00810A4D" w:rsidRDefault="0041399D" w:rsidP="003F6270">
      <w:pPr>
        <w:autoSpaceDE w:val="0"/>
        <w:autoSpaceDN w:val="0"/>
        <w:adjustRightInd w:val="0"/>
      </w:pPr>
      <w:r w:rsidRPr="00810A4D">
        <w:rPr>
          <w:b/>
        </w:rPr>
        <w:t>5. Слушали:</w:t>
      </w:r>
      <w:r w:rsidRPr="00810A4D">
        <w:t xml:space="preserve"> Тарасова А. В. </w:t>
      </w:r>
      <w:r w:rsidRPr="00810A4D">
        <w:rPr>
          <w:b/>
        </w:rPr>
        <w:t>Проинформировал по вопросу:</w:t>
      </w:r>
      <w:r w:rsidRPr="00810A4D">
        <w:t xml:space="preserve"> О предложениях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по поручениям Совета депутатов города Новосибирска в проект годового плана деятельности контрольно-счетной палаты города Новосибирска на 2021 год.</w:t>
      </w:r>
    </w:p>
    <w:p w:rsidR="00BE4471" w:rsidRPr="00810A4D" w:rsidRDefault="00BE4471" w:rsidP="001D1F5F">
      <w:pPr>
        <w:tabs>
          <w:tab w:val="left" w:pos="34"/>
        </w:tabs>
        <w:ind w:right="15"/>
      </w:pPr>
      <w:r w:rsidRPr="00810A4D">
        <w:rPr>
          <w:b/>
        </w:rPr>
        <w:t>Тарасов А. В.</w:t>
      </w:r>
      <w:r w:rsidRPr="00810A4D">
        <w:t xml:space="preserve"> - Всем членам были направлены письма с просьбой дать предложения в план КСП на 2021 год, учитывая поступившие предложения, предлагаем от комиссии внести в годовой план КСП на 2021 год следующие предложения:</w:t>
      </w:r>
    </w:p>
    <w:p w:rsidR="00BE4471" w:rsidRPr="00810A4D" w:rsidRDefault="00BE4471" w:rsidP="001D1F5F">
      <w:pPr>
        <w:shd w:val="clear" w:color="auto" w:fill="auto"/>
      </w:pPr>
      <w:r w:rsidRPr="00810A4D">
        <w:t>1. Проверка эффективности реализации муниципальной программы «Развитие сферы культуры города Новосибирска» на 2017 – 2020 годы, утвержденной постановлением мэрии города Новосибирска от 05.12.2016   № 5566» за период действия программы.</w:t>
      </w:r>
    </w:p>
    <w:p w:rsidR="00BE4471" w:rsidRPr="00810A4D" w:rsidRDefault="00BE4471" w:rsidP="001D1F5F">
      <w:pPr>
        <w:shd w:val="clear" w:color="auto" w:fill="auto"/>
      </w:pPr>
      <w:r w:rsidRPr="00810A4D">
        <w:t>2. Проверка эффективности реализации муниципальной программы «Развитие физической культуры и спорта в городе Новосибирске» на 2017-2020 годы, утвержденной постановлением мэрии города Новосибирска от 05.12.2016 № 5532» за период действия программы.</w:t>
      </w:r>
    </w:p>
    <w:p w:rsidR="00BE4471" w:rsidRPr="00810A4D" w:rsidRDefault="00BE4471" w:rsidP="001D1F5F">
      <w:pPr>
        <w:shd w:val="clear" w:color="auto" w:fill="auto"/>
        <w:tabs>
          <w:tab w:val="left" w:pos="34"/>
        </w:tabs>
        <w:ind w:right="15"/>
      </w:pPr>
      <w:r w:rsidRPr="00810A4D">
        <w:t>3. Проверка эффективности деятельности муниципального автономного учреждения культуры города Новосибирска «Городская дирекция творческих программ» за 2018-2020 годы.</w:t>
      </w:r>
    </w:p>
    <w:p w:rsidR="00BE4471" w:rsidRPr="00810A4D" w:rsidRDefault="00BE4471" w:rsidP="00BE4471">
      <w:pPr>
        <w:autoSpaceDE w:val="0"/>
        <w:autoSpaceDN w:val="0"/>
        <w:adjustRightInd w:val="0"/>
      </w:pPr>
      <w:r w:rsidRPr="00810A4D">
        <w:t>4. Проверка эффективности деятельности муниципального унитарного предприятия города Новосибирска «Зоологический парк имени Ростислава Александровича Шило» за 2018-2020 годы.</w:t>
      </w:r>
    </w:p>
    <w:p w:rsidR="00BE4471" w:rsidRPr="00810A4D" w:rsidRDefault="00BE4471" w:rsidP="00BE4471">
      <w:pPr>
        <w:autoSpaceDE w:val="0"/>
        <w:autoSpaceDN w:val="0"/>
        <w:adjustRightInd w:val="0"/>
      </w:pPr>
      <w:r w:rsidRPr="00810A4D">
        <w:lastRenderedPageBreak/>
        <w:t>Еще было предложение Натальи Ивановны Пинус по поводу включения в план КСП проверку устройства зимнего городска на территории Михайловской набережной, тут попрошу прокомментировать представителя от контрольно-счетной палаты по возможности проведения ими проверки такого мероприятия?</w:t>
      </w:r>
    </w:p>
    <w:p w:rsidR="00AE5905" w:rsidRPr="00810A4D" w:rsidRDefault="00BE4471" w:rsidP="002E74C9">
      <w:pPr>
        <w:autoSpaceDE w:val="0"/>
        <w:autoSpaceDN w:val="0"/>
        <w:adjustRightInd w:val="0"/>
        <w:rPr>
          <w:b/>
        </w:rPr>
      </w:pPr>
      <w:r w:rsidRPr="00810A4D">
        <w:rPr>
          <w:b/>
        </w:rPr>
        <w:t xml:space="preserve">Шилохвостов Г. И. – </w:t>
      </w:r>
      <w:r w:rsidRPr="00810A4D">
        <w:t>Большая просьба к депутатам выходить на связь с аудиторами и с моим заместителем. Для того что бы</w:t>
      </w:r>
      <w:r w:rsidRPr="00810A4D">
        <w:rPr>
          <w:b/>
        </w:rPr>
        <w:t xml:space="preserve"> </w:t>
      </w:r>
      <w:r w:rsidR="007010DE" w:rsidRPr="00810A4D">
        <w:t>понимать, что проверяем и что будем проверять. Поступило уже порядка 55 предложений.</w:t>
      </w:r>
      <w:r w:rsidR="00802FF5" w:rsidRPr="00810A4D">
        <w:t xml:space="preserve"> Что касается набережной это не муниципальное учреждение мы провести проверку не можем, мы Вам все написали и дали пояснения. 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autoSpaceDE w:val="0"/>
        <w:autoSpaceDN w:val="0"/>
        <w:adjustRightInd w:val="0"/>
        <w:ind w:firstLine="709"/>
      </w:pPr>
      <w:r w:rsidRPr="00810A4D">
        <w:t>1. Согласиться с предложениями (приложение).</w:t>
      </w:r>
    </w:p>
    <w:p w:rsidR="00810A4D" w:rsidRPr="00810A4D" w:rsidRDefault="00810A4D" w:rsidP="00810A4D">
      <w:pPr>
        <w:autoSpaceDE w:val="0"/>
        <w:autoSpaceDN w:val="0"/>
        <w:adjustRightInd w:val="0"/>
        <w:ind w:firstLine="709"/>
        <w:rPr>
          <w:lang w:val="x-none"/>
        </w:rPr>
      </w:pPr>
      <w:r w:rsidRPr="00810A4D">
        <w:t>2. Направить предложения и копию настоящего решения председателю Совета депутатов города Новосибирска.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0945CB" w:rsidRPr="00810A4D" w:rsidRDefault="000945CB" w:rsidP="000945C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412B97" w:rsidRPr="00810A4D" w:rsidRDefault="00412B97" w:rsidP="008E7E0E">
      <w:pPr>
        <w:autoSpaceDE w:val="0"/>
        <w:autoSpaceDN w:val="0"/>
        <w:adjustRightInd w:val="0"/>
      </w:pPr>
      <w:r w:rsidRPr="00810A4D">
        <w:rPr>
          <w:b/>
        </w:rPr>
        <w:t>6. Слушали:</w:t>
      </w:r>
      <w:r w:rsidRPr="00810A4D">
        <w:t xml:space="preserve"> Толоконского А. В. </w:t>
      </w:r>
      <w:r w:rsidRPr="00810A4D">
        <w:rPr>
          <w:b/>
        </w:rPr>
        <w:t>Проинформировал по вопросу:</w:t>
      </w:r>
      <w:r w:rsidRPr="00810A4D">
        <w:t xml:space="preserve"> О ходе реализации мероприятий по поэтапному внедрению Всероссийского физкультурно-спортивного комплекса «Готов к труду и обороне» среди всех категорий населения города Новосибирска.</w:t>
      </w:r>
    </w:p>
    <w:p w:rsidR="0017382A" w:rsidRPr="00810A4D" w:rsidRDefault="0017382A" w:rsidP="008E7E0E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На лето запланируем сдачу Г</w:t>
      </w:r>
      <w:r w:rsidR="00810A4D" w:rsidRPr="00810A4D">
        <w:t>ТО. На сессии обсудим.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pStyle w:val="a6"/>
        <w:spacing w:after="0"/>
        <w:ind w:left="0" w:firstLine="709"/>
      </w:pPr>
      <w:r w:rsidRPr="00810A4D">
        <w:t>1. Информацию принять к сведению.</w:t>
      </w:r>
    </w:p>
    <w:p w:rsidR="00810A4D" w:rsidRPr="00810A4D" w:rsidRDefault="00810A4D" w:rsidP="00810A4D">
      <w:pPr>
        <w:pStyle w:val="a6"/>
        <w:spacing w:after="0"/>
        <w:ind w:left="0" w:firstLine="709"/>
      </w:pPr>
      <w:r w:rsidRPr="00810A4D">
        <w:t>2. Рекомендовать управлению физической культуры и спорта мэрии города Новосибирска предоставить в комиссию информацию о планах по организации и проведению тестирования по выполнению нормативов испытаний (тестов) государственных требований Всероссийского физкультурно-спортивного комплекса «Готов к труду и обороне» среди всех категорий населения города Новосибирска на 2021 год.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rPr>
          <w:b/>
        </w:rPr>
        <w:lastRenderedPageBreak/>
        <w:t>«воздержался»</w:t>
      </w:r>
      <w:r w:rsidRPr="00810A4D">
        <w:t xml:space="preserve"> - нет</w:t>
      </w:r>
    </w:p>
    <w:p w:rsidR="0017382A" w:rsidRPr="00810A4D" w:rsidRDefault="0017382A" w:rsidP="008E7E0E">
      <w:pPr>
        <w:autoSpaceDE w:val="0"/>
        <w:autoSpaceDN w:val="0"/>
        <w:adjustRightInd w:val="0"/>
      </w:pPr>
      <w:r w:rsidRPr="00810A4D">
        <w:rPr>
          <w:b/>
        </w:rPr>
        <w:t>7. Слушали</w:t>
      </w:r>
      <w:r w:rsidRPr="00810A4D">
        <w:t xml:space="preserve"> Соловьёву И. С. </w:t>
      </w:r>
      <w:r w:rsidRPr="00810A4D">
        <w:rPr>
          <w:b/>
        </w:rPr>
        <w:t>Проинформировала по вопросу:</w:t>
      </w:r>
      <w:r w:rsidRPr="00810A4D">
        <w:t xml:space="preserve"> О ходе реализации муниципальной программы «Развитие сферы молодежной политики в городе Новосибирске» на 2018-2021 годы, утвержденной постановлением мэрии города Новосибирска от 13.11.2017 № 5116, за </w:t>
      </w:r>
      <w:r w:rsidRPr="00810A4D">
        <w:rPr>
          <w:lang w:val="en-US"/>
        </w:rPr>
        <w:t>I</w:t>
      </w:r>
      <w:r w:rsidRPr="00810A4D">
        <w:t xml:space="preserve"> полугодие 2020 года.</w:t>
      </w:r>
    </w:p>
    <w:p w:rsidR="0017382A" w:rsidRPr="00810A4D" w:rsidRDefault="00A279A6" w:rsidP="008E7E0E">
      <w:pPr>
        <w:autoSpaceDE w:val="0"/>
        <w:autoSpaceDN w:val="0"/>
        <w:adjustRightInd w:val="0"/>
      </w:pPr>
      <w:r w:rsidRPr="00810A4D">
        <w:rPr>
          <w:b/>
        </w:rPr>
        <w:t>Пинус Н. И.</w:t>
      </w:r>
      <w:r w:rsidRPr="00810A4D">
        <w:t xml:space="preserve"> </w:t>
      </w:r>
      <w:r w:rsidR="00FD6271" w:rsidRPr="00810A4D">
        <w:t>–</w:t>
      </w:r>
      <w:r w:rsidRPr="00810A4D">
        <w:t xml:space="preserve"> </w:t>
      </w:r>
      <w:r w:rsidR="00FD6271" w:rsidRPr="00810A4D">
        <w:t>МП программа действует до 2021 года, но уже в следующим году уже нужно разрабатывать следующую программу там цели и задачи будут подкорректированы? Расскажите, как.</w:t>
      </w:r>
    </w:p>
    <w:p w:rsidR="00FD6271" w:rsidRPr="00810A4D" w:rsidRDefault="00FD6271" w:rsidP="008E7E0E">
      <w:pPr>
        <w:autoSpaceDE w:val="0"/>
        <w:autoSpaceDN w:val="0"/>
        <w:adjustRightInd w:val="0"/>
      </w:pPr>
      <w:r w:rsidRPr="00810A4D">
        <w:rPr>
          <w:b/>
        </w:rPr>
        <w:t>Соловьёва И. С.</w:t>
      </w:r>
      <w:r w:rsidRPr="00810A4D">
        <w:t xml:space="preserve"> </w:t>
      </w:r>
      <w:r w:rsidR="004F3749" w:rsidRPr="00810A4D">
        <w:t>–</w:t>
      </w:r>
      <w:r w:rsidRPr="00810A4D">
        <w:t xml:space="preserve"> </w:t>
      </w:r>
      <w:r w:rsidR="004F3749" w:rsidRPr="00810A4D">
        <w:t xml:space="preserve">У на собирается рабочая группа, состоящая из работников учреждений МП, депутатов и общественников, которые являются основными партнёрами наших проектов. </w:t>
      </w:r>
      <w:r w:rsidR="008E4997" w:rsidRPr="00810A4D">
        <w:t xml:space="preserve">Мы анализируем, получаем обратную связь и формируем направления МП, а также мы опираемся на Общероссийские документы  и на этой основе строим свои документы. </w:t>
      </w:r>
    </w:p>
    <w:p w:rsidR="00F967F7" w:rsidRPr="00810A4D" w:rsidRDefault="00F967F7" w:rsidP="00F967F7">
      <w:pPr>
        <w:autoSpaceDE w:val="0"/>
        <w:autoSpaceDN w:val="0"/>
        <w:adjustRightInd w:val="0"/>
        <w:rPr>
          <w:b/>
        </w:rPr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основу:</w:t>
      </w:r>
      <w:r w:rsidRPr="00810A4D">
        <w:rPr>
          <w:b/>
        </w:rPr>
        <w:t xml:space="preserve"> </w:t>
      </w:r>
    </w:p>
    <w:p w:rsidR="00F967F7" w:rsidRPr="00810A4D" w:rsidRDefault="00F967F7" w:rsidP="00F967F7">
      <w:pPr>
        <w:autoSpaceDE w:val="0"/>
        <w:autoSpaceDN w:val="0"/>
        <w:adjustRightInd w:val="0"/>
      </w:pPr>
      <w:r w:rsidRPr="00810A4D">
        <w:t>1. Информацию принять к сведению.</w:t>
      </w:r>
    </w:p>
    <w:p w:rsidR="00F967F7" w:rsidRPr="00810A4D" w:rsidRDefault="00F967F7" w:rsidP="00F967F7">
      <w:pPr>
        <w:autoSpaceDE w:val="0"/>
        <w:autoSpaceDN w:val="0"/>
        <w:adjustRightInd w:val="0"/>
      </w:pPr>
      <w:r w:rsidRPr="00810A4D">
        <w:t>2. Отметить хорошую работу и профессиональный подход комитета по делам молодежи мэрии города Новосибирска по реализации муниципальной программы «Развитие сферы молодежной политики в городе Новосибирске» на 2018-2021 годы, утвержденной постановлением мэрии города Новосибирска от 13.11.2017 № 5116, за I полугодие 2020 года.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autoSpaceDE w:val="0"/>
        <w:autoSpaceDN w:val="0"/>
        <w:adjustRightInd w:val="0"/>
        <w:ind w:firstLine="567"/>
      </w:pPr>
      <w:r w:rsidRPr="00810A4D">
        <w:t>1. Информацию принять к сведению.</w:t>
      </w:r>
    </w:p>
    <w:p w:rsidR="00810A4D" w:rsidRPr="00810A4D" w:rsidRDefault="00810A4D" w:rsidP="00810A4D">
      <w:pPr>
        <w:autoSpaceDE w:val="0"/>
        <w:autoSpaceDN w:val="0"/>
        <w:adjustRightInd w:val="0"/>
        <w:ind w:firstLine="567"/>
      </w:pPr>
      <w:r w:rsidRPr="00810A4D">
        <w:t>2. Отметить хорошую работу и профессиональный подход комитета по делам молодежи мэрии города Новосибирска по реализации муниципальной программы «Развитие сферы молодежной политики в городе Новосибирске» на 2018-2021 годы, утвержденной постановлением мэрии города Новосибирска от 13.11.2017 № 5116, за I полугодие 2020 года.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B62CCA" w:rsidRPr="00810A4D" w:rsidRDefault="00B62CCA" w:rsidP="00B62CCA">
      <w:pPr>
        <w:autoSpaceDE w:val="0"/>
        <w:autoSpaceDN w:val="0"/>
        <w:adjustRightInd w:val="0"/>
      </w:pPr>
      <w:r w:rsidRPr="00810A4D">
        <w:rPr>
          <w:b/>
        </w:rPr>
        <w:t>8. Слушали:</w:t>
      </w:r>
      <w:r w:rsidRPr="00810A4D">
        <w:t xml:space="preserve"> Соловьёву И. С. Проинформировала по вопросу: Об информации о грантовых конкурсах, как эффективном инструменте поддержки и реализации молодежных общественных инициатив города Новосибирска.</w:t>
      </w:r>
    </w:p>
    <w:p w:rsidR="00D67B94" w:rsidRPr="00810A4D" w:rsidRDefault="00060B1E" w:rsidP="00B62CCA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</w:t>
      </w:r>
      <w:r w:rsidR="00D67B94" w:rsidRPr="00810A4D">
        <w:t>–</w:t>
      </w:r>
      <w:r w:rsidRPr="00810A4D">
        <w:t xml:space="preserve"> </w:t>
      </w:r>
      <w:r w:rsidR="00D67B94" w:rsidRPr="00810A4D">
        <w:t>Совместные гранты это чьи?</w:t>
      </w:r>
    </w:p>
    <w:p w:rsidR="00D67B94" w:rsidRPr="00810A4D" w:rsidRDefault="00D67B94" w:rsidP="00B62CCA">
      <w:pPr>
        <w:autoSpaceDE w:val="0"/>
        <w:autoSpaceDN w:val="0"/>
        <w:adjustRightInd w:val="0"/>
      </w:pPr>
      <w:r w:rsidRPr="00810A4D">
        <w:rPr>
          <w:b/>
        </w:rPr>
        <w:t>Соловьёва И. С.</w:t>
      </w:r>
      <w:r w:rsidRPr="00810A4D">
        <w:t xml:space="preserve"> – Мы сейчас работаем с федеральным грантом – это президентский грант, это и те гранты которые прошли на «Парад идей» с партнерами. </w:t>
      </w:r>
    </w:p>
    <w:p w:rsidR="00A96365" w:rsidRPr="00810A4D" w:rsidRDefault="00B62CCA" w:rsidP="00F967F7">
      <w:pPr>
        <w:autoSpaceDE w:val="0"/>
        <w:autoSpaceDN w:val="0"/>
        <w:adjustRightInd w:val="0"/>
      </w:pPr>
      <w:r w:rsidRPr="00810A4D">
        <w:rPr>
          <w:b/>
        </w:rPr>
        <w:lastRenderedPageBreak/>
        <w:t>Пинус Н. И.</w:t>
      </w:r>
      <w:r w:rsidRPr="00810A4D">
        <w:t xml:space="preserve"> </w:t>
      </w:r>
      <w:r w:rsidR="00D67B94" w:rsidRPr="00810A4D">
        <w:t>–</w:t>
      </w:r>
      <w:r w:rsidRPr="00810A4D">
        <w:t xml:space="preserve"> </w:t>
      </w:r>
      <w:r w:rsidR="00D67B94" w:rsidRPr="00810A4D">
        <w:t>Заявителями выступаете не Вы? Какова Ваша функция в Президентских грантах?</w:t>
      </w:r>
    </w:p>
    <w:p w:rsidR="00D67B94" w:rsidRPr="00810A4D" w:rsidRDefault="00D67B94" w:rsidP="00F967F7">
      <w:pPr>
        <w:autoSpaceDE w:val="0"/>
        <w:autoSpaceDN w:val="0"/>
        <w:adjustRightInd w:val="0"/>
      </w:pPr>
      <w:r w:rsidRPr="00810A4D">
        <w:rPr>
          <w:b/>
        </w:rPr>
        <w:t>Соловьева И. С.</w:t>
      </w:r>
      <w:r w:rsidRPr="00810A4D">
        <w:t xml:space="preserve"> – Молодёжный центр не может учувствовать в грантах, там учувствуют только общественные организации.  Поэтому у нас есть большое количество клубов-партнёров совместно с которыми мы реализуем эти проекты. </w:t>
      </w:r>
      <w:r w:rsidR="00503EC5" w:rsidRPr="00810A4D">
        <w:t>Мы являемся соучастниками в реализации.</w:t>
      </w:r>
    </w:p>
    <w:p w:rsidR="00E423AF" w:rsidRPr="00810A4D" w:rsidRDefault="00E423AF" w:rsidP="008E7E0E">
      <w:pPr>
        <w:autoSpaceDE w:val="0"/>
        <w:autoSpaceDN w:val="0"/>
        <w:adjustRightInd w:val="0"/>
      </w:pPr>
      <w:r w:rsidRPr="00810A4D">
        <w:rPr>
          <w:b/>
        </w:rPr>
        <w:t>Пинус Н. И.</w:t>
      </w:r>
      <w:r w:rsidRPr="00810A4D">
        <w:t xml:space="preserve"> – Т.е. МКО подаёт на президентский грант, а вы каким образом там участвуете?</w:t>
      </w:r>
    </w:p>
    <w:p w:rsidR="00FD6271" w:rsidRPr="00810A4D" w:rsidRDefault="00E423AF" w:rsidP="008E7E0E">
      <w:pPr>
        <w:autoSpaceDE w:val="0"/>
        <w:autoSpaceDN w:val="0"/>
        <w:adjustRightInd w:val="0"/>
      </w:pPr>
      <w:r w:rsidRPr="00810A4D">
        <w:t xml:space="preserve"> </w:t>
      </w:r>
      <w:r w:rsidR="00B4317F" w:rsidRPr="00810A4D">
        <w:rPr>
          <w:b/>
        </w:rPr>
        <w:t>Соловьёва И. С.</w:t>
      </w:r>
      <w:r w:rsidR="00B4317F" w:rsidRPr="00810A4D">
        <w:t xml:space="preserve"> </w:t>
      </w:r>
      <w:r w:rsidR="007B1656" w:rsidRPr="00810A4D">
        <w:t>–</w:t>
      </w:r>
      <w:r w:rsidR="00B4317F" w:rsidRPr="00810A4D">
        <w:t xml:space="preserve"> </w:t>
      </w:r>
      <w:r w:rsidR="007B1656" w:rsidRPr="00810A4D">
        <w:t xml:space="preserve">Комитет по делам молодёжи сопровождает заявки в данном случае </w:t>
      </w:r>
      <w:r w:rsidR="00A769D9" w:rsidRPr="00810A4D">
        <w:t xml:space="preserve">у агентства нашего департамента существует такая форма. Мы помогаем МКО написать грант. </w:t>
      </w:r>
      <w:r w:rsidR="00AA02AC" w:rsidRPr="00810A4D">
        <w:t xml:space="preserve">Мы проводим обучающий семинар. Когда заявка сформирована, а мы работаем с каждой заявкой, которая является нашей партнёрской заявкой. 10 заявок мы подали из них 8 </w:t>
      </w:r>
      <w:r w:rsidR="00F51635" w:rsidRPr="00810A4D">
        <w:t>выиграло</w:t>
      </w:r>
      <w:r w:rsidR="00AA02AC" w:rsidRPr="00810A4D">
        <w:t xml:space="preserve">.  </w:t>
      </w:r>
    </w:p>
    <w:p w:rsidR="008E7E0E" w:rsidRPr="00810A4D" w:rsidRDefault="00F51635" w:rsidP="00F50A26">
      <w:pPr>
        <w:tabs>
          <w:tab w:val="left" w:pos="1935"/>
        </w:tabs>
      </w:pPr>
      <w:r w:rsidRPr="00810A4D">
        <w:rPr>
          <w:b/>
        </w:rPr>
        <w:t xml:space="preserve">Горшков П. А. – </w:t>
      </w:r>
      <w:r w:rsidRPr="00810A4D">
        <w:t>Количество направлений и названий этих направлений они меняются из года в год?</w:t>
      </w:r>
    </w:p>
    <w:p w:rsidR="00CC4932" w:rsidRPr="00810A4D" w:rsidRDefault="00CC4932" w:rsidP="00F50A26">
      <w:pPr>
        <w:tabs>
          <w:tab w:val="left" w:pos="1935"/>
        </w:tabs>
      </w:pPr>
      <w:r w:rsidRPr="00810A4D">
        <w:rPr>
          <w:b/>
        </w:rPr>
        <w:t>Соловьёва И. С.</w:t>
      </w:r>
      <w:r w:rsidRPr="00810A4D">
        <w:t xml:space="preserve"> – Да, меняю</w:t>
      </w:r>
      <w:r w:rsidR="001916D4" w:rsidRPr="00810A4D">
        <w:t>тся мы анализируем те заявки, которые являются наиболее популярными и внедряем новые направления.</w:t>
      </w:r>
      <w:r w:rsidR="00A730E4" w:rsidRPr="00810A4D">
        <w:t xml:space="preserve"> </w:t>
      </w:r>
    </w:p>
    <w:p w:rsidR="00A730E4" w:rsidRPr="00810A4D" w:rsidRDefault="00A730E4" w:rsidP="00F50A26">
      <w:pPr>
        <w:tabs>
          <w:tab w:val="left" w:pos="1935"/>
        </w:tabs>
        <w:rPr>
          <w:b/>
        </w:rPr>
      </w:pPr>
      <w:r w:rsidRPr="00810A4D">
        <w:rPr>
          <w:b/>
        </w:rPr>
        <w:t xml:space="preserve">Пинус Н. И. – </w:t>
      </w:r>
      <w:r w:rsidRPr="00810A4D">
        <w:t>Там могут подавать физические лица и какой объем финансирования?</w:t>
      </w:r>
    </w:p>
    <w:p w:rsidR="00993610" w:rsidRPr="00810A4D" w:rsidRDefault="001754EC" w:rsidP="00F50A26">
      <w:pPr>
        <w:tabs>
          <w:tab w:val="left" w:pos="1935"/>
        </w:tabs>
      </w:pPr>
      <w:r w:rsidRPr="00810A4D">
        <w:rPr>
          <w:b/>
        </w:rPr>
        <w:t xml:space="preserve">Соловьёва И. С. – </w:t>
      </w:r>
      <w:r w:rsidRPr="00810A4D">
        <w:t>общая сумма 1,5 млн. рублей. Заявка максимальная 150 тыс. руб.</w:t>
      </w:r>
      <w:r w:rsidR="00993610" w:rsidRPr="00810A4D">
        <w:t xml:space="preserve"> Деньги идут только на реализацию проекта.</w:t>
      </w:r>
    </w:p>
    <w:p w:rsidR="00CC4932" w:rsidRPr="00810A4D" w:rsidRDefault="00993610" w:rsidP="00F50A26">
      <w:pPr>
        <w:tabs>
          <w:tab w:val="left" w:pos="1935"/>
        </w:tabs>
      </w:pPr>
      <w:r w:rsidRPr="00810A4D">
        <w:rPr>
          <w:b/>
        </w:rPr>
        <w:t>Тарасов А. В.</w:t>
      </w:r>
      <w:r w:rsidRPr="00810A4D">
        <w:t xml:space="preserve"> - </w:t>
      </w:r>
      <w:r w:rsidR="001754EC" w:rsidRPr="00810A4D">
        <w:t xml:space="preserve"> </w:t>
      </w:r>
      <w:r w:rsidRPr="00810A4D">
        <w:t xml:space="preserve">1,5 млн. рублей, подано заявок 71, поддержанных проектов 18. Поделили на 18 или у всех по-разному? </w:t>
      </w:r>
    </w:p>
    <w:p w:rsidR="00993610" w:rsidRPr="00810A4D" w:rsidRDefault="00300821" w:rsidP="00F50A26">
      <w:pPr>
        <w:tabs>
          <w:tab w:val="left" w:pos="1935"/>
        </w:tabs>
      </w:pPr>
      <w:r w:rsidRPr="00810A4D">
        <w:rPr>
          <w:b/>
        </w:rPr>
        <w:t>Соловьёва И. С.</w:t>
      </w:r>
      <w:r w:rsidRPr="00810A4D">
        <w:t xml:space="preserve"> – по-разному.</w:t>
      </w:r>
    </w:p>
    <w:p w:rsidR="00300821" w:rsidRPr="00810A4D" w:rsidRDefault="00300821" w:rsidP="00F50A26">
      <w:pPr>
        <w:tabs>
          <w:tab w:val="left" w:pos="1935"/>
        </w:tabs>
      </w:pPr>
      <w:r w:rsidRPr="00810A4D">
        <w:rPr>
          <w:b/>
        </w:rPr>
        <w:t>Тарасов А. В.</w:t>
      </w:r>
      <w:r w:rsidRPr="00810A4D">
        <w:t xml:space="preserve"> </w:t>
      </w:r>
      <w:r w:rsidR="007E788F" w:rsidRPr="00810A4D">
        <w:t>–</w:t>
      </w:r>
      <w:r w:rsidRPr="00810A4D">
        <w:t xml:space="preserve"> </w:t>
      </w:r>
      <w:r w:rsidR="007E788F" w:rsidRPr="00810A4D">
        <w:t xml:space="preserve">Какая сумма получается после выделения 1, 5 млн. рублей на проекты, у каждого партнера есть какие-то трудозатраты?  На каждый вложенный рубль сколько получаем добровольчества? </w:t>
      </w:r>
    </w:p>
    <w:p w:rsidR="00BA7745" w:rsidRPr="00810A4D" w:rsidRDefault="00BA7745" w:rsidP="00F50A26">
      <w:pPr>
        <w:tabs>
          <w:tab w:val="left" w:pos="1935"/>
        </w:tabs>
      </w:pPr>
      <w:r w:rsidRPr="00810A4D">
        <w:rPr>
          <w:b/>
        </w:rPr>
        <w:t>Соловьева И. С.</w:t>
      </w:r>
      <w:r w:rsidRPr="00810A4D">
        <w:t xml:space="preserve"> – Сейчас не смогу ответить мы с коллегами просчитаем сколько нематериальных ресурсов мы смогли привлечь.</w:t>
      </w:r>
      <w:r w:rsidR="007F48B7" w:rsidRPr="00810A4D">
        <w:t xml:space="preserve"> Прошу письменно мне его задать.</w:t>
      </w:r>
    </w:p>
    <w:p w:rsidR="00BA7745" w:rsidRPr="00810A4D" w:rsidRDefault="00F86ABD" w:rsidP="00F50A26">
      <w:pPr>
        <w:tabs>
          <w:tab w:val="left" w:pos="1935"/>
        </w:tabs>
      </w:pPr>
      <w:r w:rsidRPr="00810A4D">
        <w:rPr>
          <w:b/>
        </w:rPr>
        <w:t>Тарасов А. В.</w:t>
      </w:r>
      <w:r w:rsidRPr="00810A4D">
        <w:t xml:space="preserve"> </w:t>
      </w:r>
      <w:r w:rsidR="007F48B7" w:rsidRPr="00810A4D">
        <w:t>–</w:t>
      </w:r>
      <w:r w:rsidRPr="00810A4D">
        <w:t xml:space="preserve"> </w:t>
      </w:r>
      <w:r w:rsidR="007F48B7" w:rsidRPr="00810A4D">
        <w:t xml:space="preserve">Анна Васильевна, при написании МП по спорту можно какую-то небольшую сумму заложить на гранты? </w:t>
      </w:r>
    </w:p>
    <w:p w:rsidR="007F48B7" w:rsidRPr="00810A4D" w:rsidRDefault="007F48B7" w:rsidP="00F50A26">
      <w:pPr>
        <w:tabs>
          <w:tab w:val="left" w:pos="1935"/>
        </w:tabs>
      </w:pPr>
      <w:r w:rsidRPr="00810A4D">
        <w:rPr>
          <w:b/>
        </w:rPr>
        <w:t>Терешкова А. В.</w:t>
      </w:r>
      <w:r w:rsidRPr="00810A4D">
        <w:t xml:space="preserve"> – К сожалению, в МП по культуре у нас порезали гранты, раньше на культуре было 5 млн. рублей, именно для проведения грантовых мероприятий. </w:t>
      </w:r>
      <w:r w:rsidR="0058426A" w:rsidRPr="00810A4D">
        <w:t xml:space="preserve">В культуре все проекты более дорогие. И делать грант в 1 млн. рублей нет никакого смысла. В МП по физкультуре у них никогда не было грантовой поддержки. И на сегодняшний день раздавать гранты — это «шик», у нас на заработную плату не хватает 350 млн. рублей. </w:t>
      </w:r>
    </w:p>
    <w:p w:rsidR="00300821" w:rsidRPr="00810A4D" w:rsidRDefault="0058426A" w:rsidP="00F50A26">
      <w:pPr>
        <w:tabs>
          <w:tab w:val="left" w:pos="1935"/>
        </w:tabs>
      </w:pPr>
      <w:r w:rsidRPr="00810A4D">
        <w:rPr>
          <w:b/>
        </w:rPr>
        <w:t>Тарасов А. В.</w:t>
      </w:r>
      <w:r w:rsidRPr="00810A4D">
        <w:t xml:space="preserve"> – Предложение, Ирина Сергеевна посчитает эффективность вложенных денег. </w:t>
      </w:r>
    </w:p>
    <w:p w:rsidR="00993610" w:rsidRPr="00810A4D" w:rsidRDefault="00A1655C" w:rsidP="00F50A26">
      <w:pPr>
        <w:tabs>
          <w:tab w:val="left" w:pos="1935"/>
        </w:tabs>
      </w:pPr>
      <w:r w:rsidRPr="00810A4D">
        <w:rPr>
          <w:b/>
        </w:rPr>
        <w:t>Соловьёва И. С</w:t>
      </w:r>
      <w:r w:rsidRPr="00810A4D">
        <w:t xml:space="preserve">. </w:t>
      </w:r>
      <w:r w:rsidR="00B70FC3" w:rsidRPr="00810A4D">
        <w:t>–</w:t>
      </w:r>
      <w:r w:rsidRPr="00810A4D">
        <w:t xml:space="preserve"> </w:t>
      </w:r>
      <w:r w:rsidR="00B70FC3" w:rsidRPr="00810A4D">
        <w:t xml:space="preserve">Мы можем с Разживиной, Терешковой, Толоконским подумать над этим направление (гандбол) и посмотрим заинтересует ли это спортивное сообщество. Попробуем.   </w:t>
      </w:r>
    </w:p>
    <w:p w:rsidR="00993610" w:rsidRPr="00810A4D" w:rsidRDefault="00866C43" w:rsidP="00F50A26">
      <w:pPr>
        <w:tabs>
          <w:tab w:val="left" w:pos="1935"/>
        </w:tabs>
      </w:pPr>
      <w:r w:rsidRPr="00810A4D">
        <w:rPr>
          <w:b/>
        </w:rPr>
        <w:t>Терешкова А. В.</w:t>
      </w:r>
      <w:r w:rsidRPr="00810A4D">
        <w:t xml:space="preserve"> – Нужно узнать есть ли в Министерстве спорта грантовые поддержки. Если есть, то проанализировать и понять на что даются гранты.  </w:t>
      </w:r>
      <w:r w:rsidR="00BF30C5" w:rsidRPr="00810A4D">
        <w:t>Толоконский А. В. проанализируйте, есть ли такие примеры по стране.</w:t>
      </w:r>
    </w:p>
    <w:p w:rsidR="00993610" w:rsidRPr="00810A4D" w:rsidRDefault="00866C43" w:rsidP="00F50A26">
      <w:pPr>
        <w:tabs>
          <w:tab w:val="left" w:pos="1935"/>
        </w:tabs>
      </w:pPr>
      <w:r w:rsidRPr="00810A4D">
        <w:rPr>
          <w:b/>
        </w:rPr>
        <w:lastRenderedPageBreak/>
        <w:t>Пинус Н. И</w:t>
      </w:r>
      <w:r w:rsidRPr="00810A4D">
        <w:t xml:space="preserve">. </w:t>
      </w:r>
      <w:r w:rsidR="00BF30C5" w:rsidRPr="00810A4D">
        <w:t>–</w:t>
      </w:r>
      <w:r w:rsidRPr="00810A4D">
        <w:t xml:space="preserve"> </w:t>
      </w:r>
      <w:r w:rsidR="00BF30C5" w:rsidRPr="00810A4D">
        <w:t xml:space="preserve">предложение: пусть будет программа куда могли бы с инициативами подаваться организаторы спортивных мероприятий. Предлагаю поискать внебюджетные средства.  </w:t>
      </w:r>
    </w:p>
    <w:p w:rsidR="00BF30C5" w:rsidRPr="00810A4D" w:rsidRDefault="00BF30C5" w:rsidP="00F50A26">
      <w:pPr>
        <w:tabs>
          <w:tab w:val="left" w:pos="1935"/>
        </w:tabs>
      </w:pPr>
      <w:r w:rsidRPr="00810A4D">
        <w:rPr>
          <w:b/>
        </w:rPr>
        <w:t>Толоконский А. В.</w:t>
      </w:r>
      <w:r w:rsidRPr="00810A4D">
        <w:t xml:space="preserve"> </w:t>
      </w:r>
      <w:r w:rsidR="00C5368A" w:rsidRPr="00810A4D">
        <w:t>–</w:t>
      </w:r>
      <w:r w:rsidRPr="00810A4D">
        <w:t xml:space="preserve"> </w:t>
      </w:r>
      <w:r w:rsidR="00C5368A" w:rsidRPr="00810A4D">
        <w:t>Мы обязательно это изучим и дадим предложения Анне Васильевне вынесем.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ind w:firstLine="709"/>
      </w:pPr>
      <w:r w:rsidRPr="00810A4D">
        <w:t>1. Информацию принять к сведению.</w:t>
      </w:r>
    </w:p>
    <w:p w:rsidR="00810A4D" w:rsidRPr="00810A4D" w:rsidRDefault="00810A4D" w:rsidP="00810A4D">
      <w:pPr>
        <w:ind w:firstLine="709"/>
      </w:pPr>
      <w:r w:rsidRPr="00810A4D">
        <w:t>2. Комитету по делам молодежи мэрии города Новосибирска продолжить работу по внедрению системы грантовой и конкурсной поддержки молодежных инициатив в городе Новосибирске.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5 единогласно - </w:t>
      </w:r>
      <w:r w:rsidRPr="00810A4D">
        <w:t>(Тарасов А. В., Чаховский Д. А., Горшков П. А., Пинус Н. И., Червов Д. В.</w:t>
      </w:r>
      <w:r w:rsidRPr="00810A4D">
        <w:rPr>
          <w:bCs/>
        </w:rPr>
        <w:t>)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993610" w:rsidRPr="00810A4D" w:rsidRDefault="007834D5" w:rsidP="007834D5">
      <w:pPr>
        <w:tabs>
          <w:tab w:val="left" w:pos="1935"/>
        </w:tabs>
        <w:jc w:val="right"/>
        <w:rPr>
          <w:i/>
        </w:rPr>
      </w:pPr>
      <w:r w:rsidRPr="00810A4D">
        <w:rPr>
          <w:i/>
        </w:rPr>
        <w:t>15.30 ушла Пинус Н. И.</w:t>
      </w:r>
    </w:p>
    <w:p w:rsidR="007834D5" w:rsidRPr="00810A4D" w:rsidRDefault="007834D5" w:rsidP="007834D5">
      <w:pPr>
        <w:tabs>
          <w:tab w:val="left" w:pos="1935"/>
        </w:tabs>
      </w:pPr>
      <w:r w:rsidRPr="00810A4D">
        <w:rPr>
          <w:b/>
        </w:rPr>
        <w:t xml:space="preserve">9. Слушали: </w:t>
      </w:r>
      <w:r w:rsidRPr="00810A4D">
        <w:t xml:space="preserve">Соловьёву И. С. </w:t>
      </w:r>
      <w:r w:rsidRPr="00810A4D">
        <w:rPr>
          <w:b/>
        </w:rPr>
        <w:t>Проинформировала по вопросу:</w:t>
      </w:r>
      <w:r w:rsidRPr="00810A4D">
        <w:t xml:space="preserve"> О деятельности муниципального бюджетного учреждения «Центр молодежи «Альтаир» города Новосибирска.</w:t>
      </w:r>
    </w:p>
    <w:p w:rsidR="007834D5" w:rsidRPr="00810A4D" w:rsidRDefault="0028376D" w:rsidP="007834D5">
      <w:pPr>
        <w:tabs>
          <w:tab w:val="left" w:pos="1935"/>
        </w:tabs>
      </w:pPr>
      <w:r w:rsidRPr="00810A4D">
        <w:rPr>
          <w:b/>
        </w:rPr>
        <w:t>Горшков П. А.</w:t>
      </w:r>
      <w:r w:rsidRPr="00810A4D">
        <w:t xml:space="preserve"> </w:t>
      </w:r>
      <w:r w:rsidR="000C310E" w:rsidRPr="00810A4D">
        <w:t>–</w:t>
      </w:r>
      <w:r w:rsidRPr="00810A4D">
        <w:t xml:space="preserve"> </w:t>
      </w:r>
      <w:r w:rsidR="000C310E" w:rsidRPr="00810A4D">
        <w:t>Какие-то особые критерии, к объекту которые раскрашивают граффитисты есть?</w:t>
      </w:r>
      <w:r w:rsidR="006E079E" w:rsidRPr="00810A4D">
        <w:t xml:space="preserve"> Если нет, то могу пригласить их в Первомайский район.</w:t>
      </w:r>
    </w:p>
    <w:p w:rsidR="000C310E" w:rsidRPr="00810A4D" w:rsidRDefault="000C310E" w:rsidP="007834D5">
      <w:pPr>
        <w:tabs>
          <w:tab w:val="left" w:pos="1935"/>
        </w:tabs>
      </w:pPr>
      <w:r w:rsidRPr="00810A4D">
        <w:rPr>
          <w:b/>
        </w:rPr>
        <w:t>Соловьёва И. С.</w:t>
      </w:r>
      <w:r w:rsidRPr="00810A4D">
        <w:t xml:space="preserve"> </w:t>
      </w:r>
      <w:r w:rsidR="006E079E" w:rsidRPr="00810A4D">
        <w:t>–</w:t>
      </w:r>
      <w:r w:rsidRPr="00810A4D">
        <w:t xml:space="preserve"> </w:t>
      </w:r>
      <w:r w:rsidR="006E079E" w:rsidRPr="00810A4D">
        <w:t xml:space="preserve">Нужно советоваться с жителями и согласовывать. Это не дёшево и нужно финансировать это. Нужна соподдержка. </w:t>
      </w:r>
    </w:p>
    <w:p w:rsidR="00993610" w:rsidRPr="00810A4D" w:rsidRDefault="00DB790F" w:rsidP="00F50A26">
      <w:pPr>
        <w:tabs>
          <w:tab w:val="left" w:pos="1935"/>
        </w:tabs>
      </w:pPr>
      <w:r w:rsidRPr="00810A4D">
        <w:rPr>
          <w:b/>
        </w:rPr>
        <w:t>Горшков П. А.</w:t>
      </w:r>
      <w:r w:rsidRPr="00810A4D">
        <w:t xml:space="preserve"> </w:t>
      </w:r>
      <w:r w:rsidR="0033293C" w:rsidRPr="00810A4D">
        <w:t>–</w:t>
      </w:r>
      <w:r w:rsidRPr="00810A4D">
        <w:t xml:space="preserve"> </w:t>
      </w:r>
      <w:r w:rsidR="0033293C" w:rsidRPr="00810A4D">
        <w:t>У нас всё совпадает, и мы готовы.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ind w:firstLine="709"/>
      </w:pPr>
      <w:r w:rsidRPr="00810A4D">
        <w:t>1. Информацию принять к сведению.</w:t>
      </w:r>
    </w:p>
    <w:p w:rsidR="00810A4D" w:rsidRPr="00810A4D" w:rsidRDefault="00810A4D" w:rsidP="00810A4D">
      <w:pPr>
        <w:autoSpaceDE w:val="0"/>
        <w:autoSpaceDN w:val="0"/>
        <w:adjustRightInd w:val="0"/>
      </w:pPr>
      <w:r w:rsidRPr="00810A4D">
        <w:t>2. Отметить хорошую работу и высокий профессионализм сотрудников муниципального бюджетного учреждения «Центр молодежи «Альтаир» города Новосибирска» по вопросу организации молодежного пространства в городе Новосибирске.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4 единогласно - </w:t>
      </w:r>
      <w:r w:rsidRPr="00810A4D">
        <w:t>(Тарасов А. В., Чаховский Д. А., Горшков П. А., Червов Д. В.</w:t>
      </w:r>
      <w:r w:rsidRPr="00810A4D">
        <w:rPr>
          <w:bCs/>
        </w:rPr>
        <w:t>)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4 единогласно - </w:t>
      </w:r>
      <w:r w:rsidRPr="00810A4D">
        <w:t>(Тарасов А. В., Чаховский Д. А., Горшков П. А., Червов Д. В.</w:t>
      </w:r>
      <w:r w:rsidRPr="00810A4D">
        <w:rPr>
          <w:bCs/>
        </w:rPr>
        <w:t>)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CC4E5B" w:rsidRPr="00810A4D" w:rsidRDefault="00CC4E5B" w:rsidP="00CC4E5B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D029AD" w:rsidRPr="00810A4D" w:rsidRDefault="00D029AD" w:rsidP="00D029AD">
      <w:pPr>
        <w:tabs>
          <w:tab w:val="left" w:pos="1935"/>
        </w:tabs>
      </w:pPr>
      <w:r w:rsidRPr="00810A4D">
        <w:rPr>
          <w:b/>
        </w:rPr>
        <w:lastRenderedPageBreak/>
        <w:t>10. Слушали:</w:t>
      </w:r>
      <w:r w:rsidRPr="00810A4D">
        <w:t xml:space="preserve"> Тарасова А. В. </w:t>
      </w:r>
      <w:r w:rsidRPr="00810A4D">
        <w:rPr>
          <w:b/>
        </w:rPr>
        <w:t>Проинформировал по вопросу:</w:t>
      </w:r>
      <w:r w:rsidRPr="00810A4D">
        <w:t xml:space="preserve"> О плане работы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на I</w:t>
      </w:r>
      <w:r w:rsidRPr="00810A4D">
        <w:rPr>
          <w:lang w:val="en-US"/>
        </w:rPr>
        <w:t>V</w:t>
      </w:r>
      <w:r w:rsidRPr="00810A4D">
        <w:t xml:space="preserve"> квартал 2020 года</w:t>
      </w:r>
    </w:p>
    <w:p w:rsidR="00993610" w:rsidRPr="00810A4D" w:rsidRDefault="00D029AD" w:rsidP="00F50A26">
      <w:pPr>
        <w:tabs>
          <w:tab w:val="left" w:pos="1935"/>
        </w:tabs>
      </w:pPr>
      <w:r w:rsidRPr="00810A4D">
        <w:rPr>
          <w:b/>
        </w:rPr>
        <w:t>Тарасов А. В.</w:t>
      </w:r>
      <w:r w:rsidRPr="00810A4D">
        <w:t xml:space="preserve"> - План сформирован из годового плана работы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сотрудничеству, а также на основании поступивших от членов комиссии предложений.</w:t>
      </w:r>
    </w:p>
    <w:p w:rsidR="00D029AD" w:rsidRPr="00810A4D" w:rsidRDefault="00D029AD" w:rsidP="00D029AD">
      <w:pPr>
        <w:tabs>
          <w:tab w:val="left" w:pos="1935"/>
        </w:tabs>
      </w:pPr>
      <w:r w:rsidRPr="00810A4D">
        <w:t xml:space="preserve">Если нет возражений, прошу голосовать по проекту решения за основу: </w:t>
      </w:r>
    </w:p>
    <w:p w:rsidR="00D029AD" w:rsidRPr="00810A4D" w:rsidRDefault="00D029AD" w:rsidP="00D029AD">
      <w:pPr>
        <w:tabs>
          <w:tab w:val="left" w:pos="1935"/>
        </w:tabs>
      </w:pPr>
      <w:r w:rsidRPr="00810A4D">
        <w:t>1. Утвердить план работы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на IV квартал 2020 года.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- Если нет вопросов и предложений, прошу голосовать по проекту решения за основу.</w:t>
      </w:r>
    </w:p>
    <w:p w:rsidR="00810A4D" w:rsidRPr="00810A4D" w:rsidRDefault="00810A4D" w:rsidP="00810A4D">
      <w:pPr>
        <w:tabs>
          <w:tab w:val="left" w:pos="34"/>
        </w:tabs>
        <w:ind w:right="15" w:firstLine="709"/>
      </w:pPr>
      <w:r w:rsidRPr="00810A4D">
        <w:t>1. Утвердить план работы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на IV квартал 2020 года.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4 единогласно - </w:t>
      </w:r>
      <w:r w:rsidRPr="00810A4D">
        <w:t>(Тарасов А. В., Чаховский Д. А., Горшков П. А., Червов Д. В.</w:t>
      </w:r>
      <w:r w:rsidRPr="00810A4D">
        <w:rPr>
          <w:bCs/>
        </w:rPr>
        <w:t>)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Тарасов А. В.</w:t>
      </w:r>
      <w:r w:rsidRPr="00810A4D">
        <w:t xml:space="preserve"> – В целом.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ГОЛОСОВАЛИ:</w:t>
      </w:r>
      <w:r w:rsidRPr="00810A4D">
        <w:t xml:space="preserve"> «за» - </w:t>
      </w:r>
      <w:r w:rsidRPr="00810A4D">
        <w:rPr>
          <w:b/>
        </w:rPr>
        <w:t xml:space="preserve">4 единогласно - </w:t>
      </w:r>
      <w:r w:rsidRPr="00810A4D">
        <w:t>(Тарасов А. В., Чаховский Д. А., Горшков П. А., Червов Д. В.</w:t>
      </w:r>
      <w:r w:rsidRPr="00810A4D">
        <w:rPr>
          <w:bCs/>
        </w:rPr>
        <w:t>)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«против»</w:t>
      </w:r>
      <w:r w:rsidRPr="00810A4D">
        <w:t xml:space="preserve"> - нет</w:t>
      </w:r>
    </w:p>
    <w:p w:rsidR="003859AA" w:rsidRPr="00810A4D" w:rsidRDefault="003859AA" w:rsidP="003859AA">
      <w:pPr>
        <w:autoSpaceDE w:val="0"/>
        <w:autoSpaceDN w:val="0"/>
        <w:adjustRightInd w:val="0"/>
      </w:pPr>
      <w:r w:rsidRPr="00810A4D">
        <w:rPr>
          <w:b/>
        </w:rPr>
        <w:t>«воздержался»</w:t>
      </w:r>
      <w:r w:rsidRPr="00810A4D">
        <w:t xml:space="preserve"> - нет</w:t>
      </w:r>
    </w:p>
    <w:p w:rsidR="000E1D7A" w:rsidRPr="000E1D7A" w:rsidRDefault="000E1D7A" w:rsidP="000E1D7A">
      <w:pPr>
        <w:tabs>
          <w:tab w:val="left" w:pos="1935"/>
        </w:tabs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712B32">
              <w:t>А. В. Тарасов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</w:t>
            </w:r>
            <w:r w:rsidR="00712B32">
              <w:t xml:space="preserve">    </w:t>
            </w:r>
            <w:r>
              <w:t xml:space="preserve">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CA45BF" w:rsidRDefault="003859AA" w:rsidP="0072433E">
      <w:pPr>
        <w:pStyle w:val="a5"/>
        <w:ind w:left="0"/>
      </w:pPr>
      <w:r>
        <w:t>Си</w:t>
      </w:r>
      <w:r w:rsidR="00CA45BF">
        <w:t>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footerReference w:type="default" r:id="rId7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FE" w:rsidRDefault="00672FFE" w:rsidP="00C95BBB">
      <w:r>
        <w:separator/>
      </w:r>
    </w:p>
  </w:endnote>
  <w:endnote w:type="continuationSeparator" w:id="0">
    <w:p w:rsidR="00672FFE" w:rsidRDefault="00672FFE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6A" w:rsidRDefault="0058426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4F9">
      <w:rPr>
        <w:noProof/>
      </w:rPr>
      <w:t>2</w:t>
    </w:r>
    <w:r>
      <w:rPr>
        <w:noProof/>
      </w:rPr>
      <w:fldChar w:fldCharType="end"/>
    </w:r>
  </w:p>
  <w:p w:rsidR="0058426A" w:rsidRDefault="005842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FE" w:rsidRDefault="00672FFE" w:rsidP="00C95BBB">
      <w:r>
        <w:separator/>
      </w:r>
    </w:p>
  </w:footnote>
  <w:footnote w:type="continuationSeparator" w:id="0">
    <w:p w:rsidR="00672FFE" w:rsidRDefault="00672FFE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6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4"/>
  </w:num>
  <w:num w:numId="15">
    <w:abstractNumId w:val="22"/>
  </w:num>
  <w:num w:numId="16">
    <w:abstractNumId w:val="10"/>
  </w:num>
  <w:num w:numId="17">
    <w:abstractNumId w:val="25"/>
  </w:num>
  <w:num w:numId="18">
    <w:abstractNumId w:val="4"/>
  </w:num>
  <w:num w:numId="19">
    <w:abstractNumId w:val="21"/>
  </w:num>
  <w:num w:numId="20">
    <w:abstractNumId w:val="18"/>
  </w:num>
  <w:num w:numId="21">
    <w:abstractNumId w:val="23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1E"/>
    <w:rsid w:val="00060B45"/>
    <w:rsid w:val="00061056"/>
    <w:rsid w:val="0006118C"/>
    <w:rsid w:val="000618D4"/>
    <w:rsid w:val="000620EE"/>
    <w:rsid w:val="00062382"/>
    <w:rsid w:val="000625DA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5CB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10E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2CC"/>
    <w:rsid w:val="000E0B0F"/>
    <w:rsid w:val="000E0CC1"/>
    <w:rsid w:val="000E12F6"/>
    <w:rsid w:val="000E15DA"/>
    <w:rsid w:val="000E1669"/>
    <w:rsid w:val="000E1710"/>
    <w:rsid w:val="000E1B1C"/>
    <w:rsid w:val="000E1D7A"/>
    <w:rsid w:val="000E1EED"/>
    <w:rsid w:val="000E2606"/>
    <w:rsid w:val="000E28D8"/>
    <w:rsid w:val="000E2F20"/>
    <w:rsid w:val="000E3172"/>
    <w:rsid w:val="000E339E"/>
    <w:rsid w:val="000E33D9"/>
    <w:rsid w:val="000E34F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21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2C4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77A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16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2A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4EC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6D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70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1F5F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94D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A80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3D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C1B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76D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A8E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46F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821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93C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9AA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B6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0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97"/>
    <w:rsid w:val="00412BE8"/>
    <w:rsid w:val="00412C78"/>
    <w:rsid w:val="00412C89"/>
    <w:rsid w:val="00412D5D"/>
    <w:rsid w:val="004131AC"/>
    <w:rsid w:val="0041359C"/>
    <w:rsid w:val="0041377B"/>
    <w:rsid w:val="004137AD"/>
    <w:rsid w:val="0041399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749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2B"/>
    <w:rsid w:val="00503D77"/>
    <w:rsid w:val="00503EC5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26A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76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4D2B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710"/>
    <w:rsid w:val="005C4A6A"/>
    <w:rsid w:val="005C4AE1"/>
    <w:rsid w:val="005C4B8E"/>
    <w:rsid w:val="005C4E0F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88F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4D8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162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2FFE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79E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009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1F7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0DE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32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952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7E4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4D5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7F"/>
    <w:rsid w:val="007907AC"/>
    <w:rsid w:val="00790D4D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3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656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88F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8B7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2FF5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63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0A4D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AF6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C43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45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419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997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E7E0E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610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B5F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5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55C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9A6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5E2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0E4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9D9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86E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65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2AC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1F4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905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6C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1E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797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7F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CC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0FC3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00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508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4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471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C5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60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438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68A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932"/>
    <w:rsid w:val="00CC4C22"/>
    <w:rsid w:val="00CC4CD3"/>
    <w:rsid w:val="00CC4E5B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9AD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09F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B94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9AA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E49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90F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4261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AF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1EA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635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ABD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7F7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71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73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D5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Комплетова Юлия Евгеньевна</cp:lastModifiedBy>
  <cp:revision>2</cp:revision>
  <cp:lastPrinted>2017-05-29T10:45:00Z</cp:lastPrinted>
  <dcterms:created xsi:type="dcterms:W3CDTF">2020-11-23T03:55:00Z</dcterms:created>
  <dcterms:modified xsi:type="dcterms:W3CDTF">2020-11-23T03:55:00Z</dcterms:modified>
</cp:coreProperties>
</file>