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3" w:rsidRPr="00194333" w:rsidRDefault="00194333" w:rsidP="00194333">
      <w:pPr>
        <w:pStyle w:val="ConsPlusTitlePag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 предоставлен </w:t>
      </w:r>
      <w:hyperlink r:id="rId4">
        <w:proofErr w:type="spellStart"/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КонсультантПлюс</w:t>
        </w:r>
        <w:proofErr w:type="spellEnd"/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194333" w:rsidRPr="00194333" w:rsidRDefault="00194333" w:rsidP="0019433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 НОВОСИБИРСКОЙ ОБЛАСТИ</w:t>
      </w:r>
    </w:p>
    <w:p w:rsidR="00194333" w:rsidRPr="00194333" w:rsidRDefault="00194333" w:rsidP="00194333">
      <w:pPr>
        <w:pStyle w:val="ConsPlusTitl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от 29 апреля 2019 г. N 131</w:t>
      </w:r>
    </w:p>
    <w:p w:rsidR="00194333" w:rsidRPr="00194333" w:rsidRDefault="00194333" w:rsidP="00194333">
      <w:pPr>
        <w:pStyle w:val="ConsPlusTitle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ЗАЯВЛЕНИЯ ЛИЦА, ЗАМЕЩАЮЩЕГО ДОЛЖНОСТЬ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ГЛАВЫ МЕСТНОЙ АДМИНИСТРАЦИИ ПО КОНТРАКТУ, ЛИЦА, ЗАМЕЩАЮЩЕГО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ДОЛЖНОСТЬ, О НЕВОЗМОЖНОСТИ ПРЕДСТАВЛЕНИЯ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 И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 ИМУЩЕСТВЕННОГО ХАРАКТЕРА СВОИХ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СУПРУГИ (СУПРУГА) И НЕСОВЕРШЕННОЛЕТНИХ ДЕТЕЙ</w:t>
      </w:r>
    </w:p>
    <w:p w:rsidR="00194333" w:rsidRPr="00194333" w:rsidRDefault="00194333" w:rsidP="0019433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333" w:rsidRPr="00194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5">
              <w:r w:rsidRPr="0019433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Губернатора Новосибирской области</w:t>
            </w:r>
          </w:p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08.06.2022 N 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6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10 статьи 2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 постановляю:</w:t>
      </w:r>
    </w:p>
    <w:p w:rsidR="00194333" w:rsidRPr="00194333" w:rsidRDefault="00194333" w:rsidP="001943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(преамбула в ред. </w:t>
      </w:r>
      <w:hyperlink r:id="rId7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08.06.2022 N 94)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w:anchor="P32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к настоящему постановлению.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2.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А.А.ТРАВНИКОВ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194333" w:rsidRPr="00194333" w:rsidRDefault="00194333" w:rsidP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</w:t>
      </w:r>
    </w:p>
    <w:p w:rsidR="00194333" w:rsidRPr="00194333" w:rsidRDefault="00194333" w:rsidP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Губернатора Новосибирской области</w:t>
      </w:r>
    </w:p>
    <w:p w:rsidR="00194333" w:rsidRPr="00194333" w:rsidRDefault="00194333" w:rsidP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от 29.04.2019 N 131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32"/>
      <w:bookmarkEnd w:id="0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ЗАЯВЛЕНИЯ ЛИЦА, ЗАМЕЩАЮЩЕГО ДОЛЖНОСТЬ ГЛАВЫ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МЕСТНОЙ АДМИНИСТРАЦИИ ПО КОНТРАКТУ, ЛИЦА, ЗАМЕЩАЮЩЕГО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ДОЛЖНОСТЬ, О НЕВОЗМОЖНОСТИ ПРЕДСТАВЛЕНИЯ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 И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ОБЯЗАТЕЛЬСТВАХ ИМУЩЕСТВЕННОГО ХАРАКТЕРА СВОИХ</w:t>
      </w:r>
    </w:p>
    <w:p w:rsidR="00194333" w:rsidRPr="00194333" w:rsidRDefault="00194333" w:rsidP="0019433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СУПРУГИ (СУПРУГА) И НЕСОВЕРШЕННОЛЕТНИХ ДЕТЕЙ</w:t>
      </w:r>
    </w:p>
    <w:p w:rsidR="00194333" w:rsidRPr="00194333" w:rsidRDefault="00194333" w:rsidP="00194333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94333" w:rsidRPr="001943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Список изменяющих документов</w:t>
            </w:r>
          </w:p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(в ред. </w:t>
            </w:r>
            <w:hyperlink r:id="rId8">
              <w:r w:rsidRPr="0019433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постановления</w:t>
              </w:r>
            </w:hyperlink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Губернатора Новосибирской области</w:t>
            </w:r>
          </w:p>
          <w:p w:rsidR="00194333" w:rsidRPr="00194333" w:rsidRDefault="00194333" w:rsidP="001943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43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08.06.2022 N 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94333" w:rsidRPr="00194333" w:rsidRDefault="00194333" w:rsidP="001943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определяет процедуру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заявление), направленного на имя Губернатора Новосибирской области.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44"/>
      <w:bookmarkEnd w:id="1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w:anchor="P90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лицом, замещающим должность главы местной администрации по контракту, лицом, замещающим муниципальную должность, в письменной форме согласно приложению N 1 к настоящему Порядку и должно содержать информацию о причинах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детей, а также о мерах, предпринятых с целью их получения (с приложением подтверждающих документов при их наличии).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3. Орган Новосибирской области по профилактике коррупционных и иных правонарушений (далее - орган по профилактике коррупционных и иных правонарушений) осуществляет: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регистрацию заявления в течение одного рабочего дня со дня его поступления в </w:t>
      </w:r>
      <w:hyperlink w:anchor="P149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заявлений лиц, замещающих должности глав местных администраций по контракту, лиц, замещающих муниципальные должности,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 (далее - Журнал), который ведется по </w:t>
      </w: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форме согласно приложению N 2 к настоящему Порядку;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47"/>
      <w:bookmarkEnd w:id="2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2) предварительное рассмотрение заявления, по результатам которого подготавливает мотивированное заключение.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48"/>
      <w:bookmarkEnd w:id="3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При подготовке предусмотренного </w:t>
      </w:r>
      <w:hyperlink w:anchor="P47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3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мотивированного заключения должностное лицо органа по профилактике коррупционных и иных правонарушений получает от лица, представившего в соответствии с </w:t>
      </w:r>
      <w:hyperlink w:anchor="P44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заявление, необходимые пояснения, а также направляет в течение двух рабочих дней со дня регистрации заявления в Журнале запросы в федеральные государственные органы, органы государственной власти субъектов Российской Федерации, органы местного самоуправления и организации.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49"/>
      <w:bookmarkEnd w:id="4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Заявление, а также мотивированное заключение в течение пяти рабочих дней со дня регистрации заявления в Журнале представляются на рассмотрение Губернатору Новосибирской области.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направления запросов в соответствии с </w:t>
      </w:r>
      <w:hyperlink w:anchor="P48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заявление, а также мотивированное заключение и другие материалы представляются Губернатору Новосибирской области в течение двух рабочих дней после поступления в орган по профилактике коррупционных и иных правонарушений ответов на запросы, но не позднее двадцати рабочих дней со дня регистрации заявления в Журнале.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Мотивированное заключение, предусмотренное </w:t>
      </w:r>
      <w:hyperlink w:anchor="P47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2 пункта 3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должно содержать: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1) информацию, изложенную в заявлении;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самоуправления, организаций на основании запросов, направленных в соответствии с </w:t>
      </w:r>
      <w:hyperlink w:anchor="P48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3) один из следующих мотивированных выводов по результатам предварительного рассмотрения заявления: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а) о том, что причина невозможности представления лицом, замещающим должность главы местной администрации по контракту,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б) о том, что причина невозможности представления лицом, замещающим должность главы местной администрации по контракту,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57"/>
      <w:bookmarkEnd w:id="5"/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Губернатор Новосибирской области в течение трех рабочих дней со дня поступления к нему в соответствии с </w:t>
      </w:r>
      <w:hyperlink w:anchor="P49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5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заявления и мотивированного заключения принимает одно из следующих решений: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признать, что причина непредставления лицом, замещающим должность главы местной администрации по контракту, лицом, замещающим муниципальную должность, сведений о доходах, расходах, об имуществе и </w:t>
      </w: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признать, что причина непредставления лицом, замещающим должность главы местной администрации по контракту,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Губернатор Новосибирской области рекомендует лицу, замещающему должность главы местной администрации по контракту, лицу, замещающему муниципальную должность, принять меры по представлению указанных сведений не позднее срока, установленного </w:t>
      </w:r>
      <w:hyperlink r:id="rId9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2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статьи 2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Новосибирской области от 10.11.2017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области".</w:t>
      </w:r>
    </w:p>
    <w:p w:rsidR="00194333" w:rsidRPr="00194333" w:rsidRDefault="00194333" w:rsidP="001943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12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08.06.2022 N 94)</w:t>
      </w:r>
    </w:p>
    <w:p w:rsidR="00194333" w:rsidRPr="00194333" w:rsidRDefault="00194333" w:rsidP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Орган по профилактике коррупционных и иных правонарушений не позднее одного рабочего дня, следующего за днем принятия Губернатором Новосибирской области решения в соответствии с </w:t>
      </w:r>
      <w:hyperlink w:anchor="P57">
        <w:r w:rsidRPr="0019433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в адрес лица, замещающего должность главы местной администрации по контракту, лица, замещающего муниципальную должность, подавшего заявление, уведомление о принятом Губернатором Новосибирской области решении, о чем в Журнале проставляется отметка.</w:t>
      </w: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1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заявления лица, замещающего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главы местной администрации по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контракту, лица, замещающего муниципальную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о невозможности представления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своих супруги (супруга) и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</w:t>
      </w: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Примерная форма</w:t>
      </w: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Губернатору Новосибирской области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(Ф.И.О. (отчество при наличии) лица,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  замещающего должность Губернатора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       Новосибирской области)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   (Ф.И.О. (отчество при наличии),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   замещаемая должность заявителя)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       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bookmarkStart w:id="6" w:name="P90"/>
      <w:bookmarkEnd w:id="6"/>
      <w:r w:rsidRPr="00194333">
        <w:rPr>
          <w:color w:val="000000" w:themeColor="text1"/>
        </w:rPr>
        <w:t xml:space="preserve">                                 Заявление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о невозможности представления сведений о доходах, расходах,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об имуществе и обязательствах имущественного характера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своих супруги (супруга) и несовершеннолетних детей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</w:t>
      </w:r>
      <w:proofErr w:type="gramStart"/>
      <w:r w:rsidRPr="00194333">
        <w:rPr>
          <w:color w:val="000000" w:themeColor="text1"/>
        </w:rPr>
        <w:t>Сообщаю  о</w:t>
      </w:r>
      <w:proofErr w:type="gramEnd"/>
      <w:r w:rsidRPr="00194333">
        <w:rPr>
          <w:color w:val="000000" w:themeColor="text1"/>
        </w:rPr>
        <w:t xml:space="preserve">  невозможности  представить сведения о доходах, расходах, об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имуществе   и   обязательствах   имущественного   характера   в   отношении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___________________________________________________________________________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__________________________________________________________________________,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(указываются: Ф.И.О. (отчество при наличии), число, месяц и год рождения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лица, сведения о доходах, расходах, об имуществе и обязательствах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</w:t>
      </w:r>
      <w:proofErr w:type="gramStart"/>
      <w:r w:rsidRPr="00194333">
        <w:rPr>
          <w:color w:val="000000" w:themeColor="text1"/>
        </w:rPr>
        <w:t>имущественного характера</w:t>
      </w:r>
      <w:proofErr w:type="gramEnd"/>
      <w:r w:rsidRPr="00194333">
        <w:rPr>
          <w:color w:val="000000" w:themeColor="text1"/>
        </w:rPr>
        <w:t xml:space="preserve"> которого невозможно представить)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по причине _______________________________________________________________.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(указываются причины невозможности представления сведений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о доходах, расходах, об имуществе и обязательствах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имущественного характера)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</w:t>
      </w:r>
      <w:proofErr w:type="gramStart"/>
      <w:r w:rsidRPr="00194333">
        <w:rPr>
          <w:color w:val="000000" w:themeColor="text1"/>
        </w:rPr>
        <w:t>Информирую  о</w:t>
      </w:r>
      <w:proofErr w:type="gramEnd"/>
      <w:r w:rsidRPr="00194333">
        <w:rPr>
          <w:color w:val="000000" w:themeColor="text1"/>
        </w:rPr>
        <w:t xml:space="preserve">  предпринятых мной мерах по получению сведений о доходах,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proofErr w:type="gramStart"/>
      <w:r w:rsidRPr="00194333">
        <w:rPr>
          <w:color w:val="000000" w:themeColor="text1"/>
        </w:rPr>
        <w:t>расходах,  об</w:t>
      </w:r>
      <w:proofErr w:type="gramEnd"/>
      <w:r w:rsidRPr="00194333">
        <w:rPr>
          <w:color w:val="000000" w:themeColor="text1"/>
        </w:rPr>
        <w:t xml:space="preserve">  имуществе  и  обязательствах  имущественного характера своих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супруги (супруга) и несовершеннолетних детей 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__________________________________________________________________________.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(указываются меры, предпринятые для получения сведений)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Приложение к заявлению: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1 _________________________________________________________________________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2 _________________________________________________________________________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3 _________________________________________________________________________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"___" __________ 20___ года   _____________/_______________________________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                           (</w:t>
      </w:r>
      <w:proofErr w:type="gramStart"/>
      <w:r w:rsidRPr="00194333">
        <w:rPr>
          <w:color w:val="000000" w:themeColor="text1"/>
        </w:rPr>
        <w:t xml:space="preserve">подпись)   </w:t>
      </w:r>
      <w:proofErr w:type="gramEnd"/>
      <w:r w:rsidRPr="00194333">
        <w:rPr>
          <w:color w:val="000000" w:themeColor="text1"/>
        </w:rPr>
        <w:t xml:space="preserve">     (расшифровка подписи)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Дата регистрации заявления "___" __________ 20___ года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Регистрационный номер N ______ в журнале регистрации заявлений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лиц, замещающих должности глав местных администраций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по контракту, лиц, замещающих муниципальные должности,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о невозможности представления сведений о доходах, расходах, об имуществе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lastRenderedPageBreak/>
        <w:t>и обязательствах имущественного характера своих супруги (супруга)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и несовершеннолетних детей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______________________________________________ ____________________________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    (фамилия, инициалы должностного лица             </w:t>
      </w:r>
      <w:proofErr w:type="gramStart"/>
      <w:r w:rsidRPr="00194333">
        <w:rPr>
          <w:color w:val="000000" w:themeColor="text1"/>
        </w:rPr>
        <w:t xml:space="preserve">   (</w:t>
      </w:r>
      <w:proofErr w:type="gramEnd"/>
      <w:r w:rsidRPr="00194333">
        <w:rPr>
          <w:color w:val="000000" w:themeColor="text1"/>
        </w:rPr>
        <w:t>подпись)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 xml:space="preserve"> органа по профилактике коррупционных и иных</w:t>
      </w:r>
    </w:p>
    <w:p w:rsidR="00194333" w:rsidRPr="00194333" w:rsidRDefault="00194333">
      <w:pPr>
        <w:pStyle w:val="ConsPlusNonformat"/>
        <w:jc w:val="both"/>
        <w:rPr>
          <w:color w:val="000000" w:themeColor="text1"/>
        </w:rPr>
      </w:pPr>
      <w:r w:rsidRPr="00194333">
        <w:rPr>
          <w:color w:val="000000" w:themeColor="text1"/>
        </w:rPr>
        <w:t>правонарушений, зарегистрировавшего заявление)</w:t>
      </w: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N 2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заявления лица, замещающего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главы местной администрации по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контракту, лица, замещающего муниципальную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должность, о невозможности представления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доходах, расходах, об имуществе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и обязательствах имущественного характера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своих супруги (супруга) и</w:t>
      </w:r>
    </w:p>
    <w:p w:rsidR="00194333" w:rsidRPr="00194333" w:rsidRDefault="0019433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детей</w:t>
      </w: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bookmarkStart w:id="7" w:name="P149"/>
      <w:bookmarkEnd w:id="7"/>
      <w:r w:rsidRPr="00194333">
        <w:rPr>
          <w:color w:val="000000" w:themeColor="text1"/>
        </w:rPr>
        <w:t>ЖУРНАЛ</w:t>
      </w: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r w:rsidRPr="00194333">
        <w:rPr>
          <w:color w:val="000000" w:themeColor="text1"/>
        </w:rPr>
        <w:t>регистрации заявлений лиц, замещающих должности глав местных</w:t>
      </w: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r w:rsidRPr="00194333">
        <w:rPr>
          <w:color w:val="000000" w:themeColor="text1"/>
        </w:rPr>
        <w:t>администраций по контракту, лиц, замещающих муниципальные</w:t>
      </w: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r w:rsidRPr="00194333">
        <w:rPr>
          <w:color w:val="000000" w:themeColor="text1"/>
        </w:rPr>
        <w:t>должности, о невозможности представления сведений о доходах,</w:t>
      </w: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r w:rsidRPr="00194333">
        <w:rPr>
          <w:color w:val="000000" w:themeColor="text1"/>
        </w:rPr>
        <w:t>расходах, об имуществе и обязательствах имущественного</w:t>
      </w:r>
    </w:p>
    <w:p w:rsidR="00194333" w:rsidRPr="00194333" w:rsidRDefault="00194333">
      <w:pPr>
        <w:pStyle w:val="ConsPlusNormal"/>
        <w:jc w:val="center"/>
        <w:rPr>
          <w:color w:val="000000" w:themeColor="text1"/>
        </w:rPr>
      </w:pPr>
      <w:r w:rsidRPr="00194333">
        <w:rPr>
          <w:color w:val="000000" w:themeColor="text1"/>
        </w:rPr>
        <w:t>характера своих супруги (супруга) и несовершеннолетних детей</w:t>
      </w:r>
    </w:p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rPr>
          <w:color w:val="000000" w:themeColor="text1"/>
        </w:rPr>
        <w:sectPr w:rsidR="00194333" w:rsidRPr="00194333" w:rsidSect="001F5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843"/>
        <w:gridCol w:w="2268"/>
        <w:gridCol w:w="3458"/>
        <w:gridCol w:w="1701"/>
        <w:gridCol w:w="1984"/>
      </w:tblGrid>
      <w:tr w:rsidR="00194333" w:rsidRPr="00194333">
        <w:tc>
          <w:tcPr>
            <w:tcW w:w="624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Дата поступления заявления в орган по профилактике коррупционных и иных правонарушений</w:t>
            </w:r>
          </w:p>
        </w:tc>
        <w:tc>
          <w:tcPr>
            <w:tcW w:w="1843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Ф.И.О. (отчество при наличии) и должность заявителя</w:t>
            </w:r>
          </w:p>
        </w:tc>
        <w:tc>
          <w:tcPr>
            <w:tcW w:w="2268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Отметка о наличии приложений к заявлению &lt;1&gt; с указанием общего количества листов</w:t>
            </w:r>
          </w:p>
        </w:tc>
        <w:tc>
          <w:tcPr>
            <w:tcW w:w="3458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Ф.И.О. (отчество при наличии), должность должностного лица органа по профилактике коррупционных и иных правонарушений, которому передано заявление для предварительного рассмотрения</w:t>
            </w: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Сведения о принятом Губернатором Новосибирской области решении</w:t>
            </w:r>
          </w:p>
        </w:tc>
        <w:tc>
          <w:tcPr>
            <w:tcW w:w="1984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Дата направления заявителю письменного уведомления о принятом Губернатором Новосибирской области решении</w:t>
            </w:r>
          </w:p>
        </w:tc>
      </w:tr>
      <w:tr w:rsidR="00194333" w:rsidRPr="00194333">
        <w:tc>
          <w:tcPr>
            <w:tcW w:w="624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</w:tr>
      <w:tr w:rsidR="00194333" w:rsidRPr="00194333">
        <w:tc>
          <w:tcPr>
            <w:tcW w:w="624" w:type="dxa"/>
          </w:tcPr>
          <w:p w:rsidR="00194333" w:rsidRPr="00194333" w:rsidRDefault="00194333">
            <w:pPr>
              <w:pStyle w:val="ConsPlusNormal"/>
              <w:jc w:val="center"/>
              <w:rPr>
                <w:color w:val="000000" w:themeColor="text1"/>
              </w:rPr>
            </w:pPr>
            <w:r w:rsidRPr="00194333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68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458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194333" w:rsidRPr="00194333" w:rsidRDefault="0019433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194333" w:rsidRPr="00194333" w:rsidRDefault="00194333">
      <w:pPr>
        <w:pStyle w:val="ConsPlusNormal"/>
        <w:ind w:firstLine="540"/>
        <w:jc w:val="both"/>
        <w:rPr>
          <w:color w:val="000000" w:themeColor="text1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194333" w:rsidRPr="00194333" w:rsidRDefault="001943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4333">
        <w:rPr>
          <w:rFonts w:ascii="Times New Roman" w:hAnsi="Times New Roman" w:cs="Times New Roman"/>
          <w:color w:val="000000" w:themeColor="text1"/>
          <w:sz w:val="28"/>
          <w:szCs w:val="28"/>
        </w:rPr>
        <w:t>&lt;1&gt; - заполняется при представлении вместе с заявлением других материалов.</w:t>
      </w: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333" w:rsidRPr="00194333" w:rsidRDefault="0019433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6CF" w:rsidRPr="00194333" w:rsidRDefault="008126CF">
      <w:pPr>
        <w:rPr>
          <w:color w:val="000000" w:themeColor="text1"/>
        </w:rPr>
      </w:pPr>
      <w:bookmarkStart w:id="8" w:name="_GoBack"/>
      <w:bookmarkEnd w:id="8"/>
    </w:p>
    <w:sectPr w:rsidR="008126CF" w:rsidRPr="0019433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33"/>
    <w:rsid w:val="00194333"/>
    <w:rsid w:val="0081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F9AE"/>
  <w15:chartTrackingRefBased/>
  <w15:docId w15:val="{D728938F-49A6-4069-91E5-5F5E81F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43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43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943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5D9A177F6A0B603600E45EC9BC21F5641071D8A7E77F9CB37193F00667D5426824074BA1919765D9A761FE46336B5C06271A3C28F1266F0177F055Z5s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5D9A177F6A0B603600E45EC9BC21F5641071D8A7E77F9CB37193F00667D5426824074BA1919765D9A761FF4E336B5C06271A3C28F1266F0177F055Z5s2D" TargetMode="External"/><Relationship Id="rId12" Type="http://schemas.openxmlformats.org/officeDocument/2006/relationships/hyperlink" Target="consultantplus://offline/ref=6E5D9A177F6A0B603600E45EC9BC21F5641071D8A7E77F9CB37193F00667D5426824074BA1919765D9A761FE46336B5C06271A3C28F1266F0177F055Z5s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D9A177F6A0B603600E45EC9BC21F5641071D8A7E77F9AB97E93F00667D5426824074BA1919767DBAC35AE036D320F426C173F36ED266CZ1sCD" TargetMode="External"/><Relationship Id="rId11" Type="http://schemas.openxmlformats.org/officeDocument/2006/relationships/hyperlink" Target="consultantplus://offline/ref=6E5D9A177F6A0B603600E45EC9BC21F5641071D8A7E77F9AB97E93F00667D5426824074BA1919766D8AC35AE036D320F426C173F36ED266CZ1sCD" TargetMode="External"/><Relationship Id="rId5" Type="http://schemas.openxmlformats.org/officeDocument/2006/relationships/hyperlink" Target="consultantplus://offline/ref=6E5D9A177F6A0B603600E45EC9BC21F5641071D8A7E77F9CB37193F00667D5426824074BA1919765D9A761FF4F336B5C06271A3C28F1266F0177F055Z5s2D" TargetMode="External"/><Relationship Id="rId10" Type="http://schemas.openxmlformats.org/officeDocument/2006/relationships/hyperlink" Target="consultantplus://offline/ref=6E5D9A177F6A0B603600E45EC9BC21F5641071D8A7E77F9AB97E93F00667D5426824074BA1919765D1AC35AE036D320F426C173F36ED266CZ1s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E5D9A177F6A0B603600E45EC9BC21F5641071D8A7E77F9AB97E93F00667D5426824074BA1919765DDAC35AE036D320F426C173F36ED266CZ1s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2203</Words>
  <Characters>12563</Characters>
  <Application>Microsoft Office Word</Application>
  <DocSecurity>0</DocSecurity>
  <Lines>104</Lines>
  <Paragraphs>29</Paragraphs>
  <ScaleCrop>false</ScaleCrop>
  <Company>diakov.net</Company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</cp:revision>
  <dcterms:created xsi:type="dcterms:W3CDTF">2023-01-20T03:44:00Z</dcterms:created>
  <dcterms:modified xsi:type="dcterms:W3CDTF">2023-01-20T03:46:00Z</dcterms:modified>
</cp:coreProperties>
</file>